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F6CC8" w:rsidRPr="00764BCF" w:rsidRDefault="00F963EB" w:rsidP="009F6CC8">
      <w:pPr>
        <w:spacing w:line="224" w:lineRule="exact"/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b/>
          <w:sz w:val="22"/>
          <w:szCs w:val="22"/>
          <w:u w:val="single"/>
        </w:rPr>
        <w:t>Программа олимпиады</w:t>
      </w:r>
    </w:p>
    <w:p w:rsidR="004F2703" w:rsidRPr="00764BCF" w:rsidRDefault="00527D33" w:rsidP="00764BCF">
      <w:pPr>
        <w:spacing w:line="224" w:lineRule="exact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15 мая</w:t>
      </w:r>
      <w:r w:rsidRPr="00975F8A">
        <w:rPr>
          <w:b/>
          <w:sz w:val="22"/>
          <w:szCs w:val="22"/>
          <w:u w:val="single"/>
        </w:rPr>
        <w:t xml:space="preserve"> 201</w:t>
      </w:r>
      <w:r>
        <w:rPr>
          <w:b/>
          <w:sz w:val="22"/>
          <w:szCs w:val="22"/>
          <w:u w:val="single"/>
        </w:rPr>
        <w:t>9</w:t>
      </w:r>
      <w:r w:rsidRPr="00975F8A">
        <w:rPr>
          <w:b/>
          <w:sz w:val="22"/>
          <w:szCs w:val="22"/>
          <w:u w:val="single"/>
        </w:rPr>
        <w:t xml:space="preserve"> г </w:t>
      </w:r>
      <w:r w:rsidR="004F2703" w:rsidRPr="00975F8A">
        <w:rPr>
          <w:b/>
          <w:sz w:val="22"/>
          <w:szCs w:val="22"/>
          <w:u w:val="single"/>
        </w:rPr>
        <w:t>-</w:t>
      </w:r>
      <w:r w:rsidR="004F2703" w:rsidRPr="00975F8A">
        <w:rPr>
          <w:b/>
          <w:sz w:val="22"/>
          <w:szCs w:val="22"/>
        </w:rPr>
        <w:t xml:space="preserve">  </w:t>
      </w:r>
      <w:r w:rsidR="004F2703" w:rsidRPr="00975F8A">
        <w:rPr>
          <w:sz w:val="22"/>
          <w:szCs w:val="22"/>
        </w:rPr>
        <w:t xml:space="preserve">заезд участников </w:t>
      </w:r>
      <w:r w:rsidR="00F12217" w:rsidRPr="00975F8A">
        <w:rPr>
          <w:sz w:val="22"/>
          <w:szCs w:val="22"/>
        </w:rPr>
        <w:t xml:space="preserve"> О</w:t>
      </w:r>
      <w:r w:rsidR="004F2703" w:rsidRPr="00975F8A">
        <w:rPr>
          <w:sz w:val="22"/>
          <w:szCs w:val="22"/>
        </w:rPr>
        <w:t>лимпиады</w:t>
      </w:r>
      <w:r w:rsidR="004F2703" w:rsidRPr="00975F8A">
        <w:rPr>
          <w:b/>
          <w:sz w:val="22"/>
          <w:szCs w:val="22"/>
        </w:rPr>
        <w:t>.</w:t>
      </w:r>
    </w:p>
    <w:p w:rsidR="00764BCF" w:rsidRPr="00764BCF" w:rsidRDefault="00764BCF" w:rsidP="00764BCF">
      <w:pPr>
        <w:spacing w:line="224" w:lineRule="exact"/>
        <w:rPr>
          <w:b/>
          <w:sz w:val="16"/>
          <w:szCs w:val="16"/>
          <w:u w:val="single"/>
        </w:rPr>
      </w:pPr>
    </w:p>
    <w:p w:rsidR="00527D33" w:rsidRPr="00764BCF" w:rsidRDefault="00527D33" w:rsidP="00527D33">
      <w:pPr>
        <w:spacing w:line="224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16 мая</w:t>
      </w:r>
      <w:r w:rsidRPr="00764BCF">
        <w:rPr>
          <w:b/>
          <w:sz w:val="22"/>
          <w:szCs w:val="22"/>
          <w:u w:val="single"/>
        </w:rPr>
        <w:t xml:space="preserve"> </w:t>
      </w:r>
      <w:r w:rsidRPr="008524B3">
        <w:rPr>
          <w:b/>
          <w:sz w:val="22"/>
          <w:szCs w:val="22"/>
          <w:u w:val="single"/>
        </w:rPr>
        <w:t>201</w:t>
      </w:r>
      <w:r>
        <w:rPr>
          <w:b/>
          <w:sz w:val="22"/>
          <w:szCs w:val="22"/>
          <w:u w:val="single"/>
        </w:rPr>
        <w:t>9</w:t>
      </w:r>
      <w:r w:rsidRPr="008524B3">
        <w:rPr>
          <w:b/>
          <w:sz w:val="22"/>
          <w:szCs w:val="22"/>
          <w:u w:val="single"/>
        </w:rPr>
        <w:t xml:space="preserve"> г.</w:t>
      </w:r>
    </w:p>
    <w:p w:rsidR="00527D33" w:rsidRPr="00764BCF" w:rsidRDefault="00527D33" w:rsidP="00527D33">
      <w:pPr>
        <w:spacing w:line="224" w:lineRule="exact"/>
        <w:rPr>
          <w:sz w:val="22"/>
          <w:szCs w:val="22"/>
        </w:rPr>
      </w:pPr>
      <w:r w:rsidRPr="00764BCF">
        <w:rPr>
          <w:sz w:val="22"/>
          <w:szCs w:val="22"/>
        </w:rPr>
        <w:t>9.30 – 10.00</w:t>
      </w:r>
      <w:r>
        <w:rPr>
          <w:sz w:val="22"/>
          <w:szCs w:val="22"/>
        </w:rPr>
        <w:t xml:space="preserve"> </w:t>
      </w:r>
      <w:r w:rsidRPr="00764BCF">
        <w:rPr>
          <w:sz w:val="22"/>
          <w:szCs w:val="22"/>
        </w:rPr>
        <w:t xml:space="preserve"> Регистрация участников (главный корпус СамГТУ, ауд. 300 (ул. Молодогвардейская, 244, </w:t>
      </w:r>
      <w:r>
        <w:rPr>
          <w:sz w:val="22"/>
          <w:szCs w:val="22"/>
        </w:rPr>
        <w:t>4</w:t>
      </w:r>
      <w:r w:rsidRPr="00764BCF">
        <w:rPr>
          <w:sz w:val="22"/>
          <w:szCs w:val="22"/>
        </w:rPr>
        <w:t xml:space="preserve"> этаж</w:t>
      </w:r>
      <w:r>
        <w:rPr>
          <w:sz w:val="22"/>
          <w:szCs w:val="22"/>
        </w:rPr>
        <w:t>, ауд. 408</w:t>
      </w:r>
      <w:r w:rsidRPr="00764BCF">
        <w:rPr>
          <w:sz w:val="22"/>
          <w:szCs w:val="22"/>
        </w:rPr>
        <w:t>)</w:t>
      </w:r>
      <w:r w:rsidRPr="00764BCF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>.</w:t>
      </w:r>
    </w:p>
    <w:p w:rsidR="00527D33" w:rsidRPr="00764BCF" w:rsidRDefault="00527D33" w:rsidP="00527D33">
      <w:pPr>
        <w:spacing w:line="224" w:lineRule="exact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10.00 – 11.</w:t>
      </w:r>
      <w:r>
        <w:rPr>
          <w:sz w:val="22"/>
          <w:szCs w:val="22"/>
        </w:rPr>
        <w:t>0</w:t>
      </w:r>
      <w:r w:rsidRPr="00764BCF">
        <w:rPr>
          <w:sz w:val="22"/>
          <w:szCs w:val="22"/>
        </w:rPr>
        <w:t>0  Торжественное открытие Олимпиады. Представление участников.</w:t>
      </w:r>
    </w:p>
    <w:p w:rsidR="00527D33" w:rsidRPr="00764BCF" w:rsidRDefault="00527D33" w:rsidP="00527D33">
      <w:pPr>
        <w:spacing w:line="224" w:lineRule="exact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Информация о порядке проведения Олимпиады</w:t>
      </w:r>
      <w:r>
        <w:rPr>
          <w:sz w:val="22"/>
          <w:szCs w:val="22"/>
        </w:rPr>
        <w:t>, р</w:t>
      </w:r>
      <w:r w:rsidRPr="00764BCF">
        <w:rPr>
          <w:sz w:val="22"/>
          <w:szCs w:val="22"/>
        </w:rPr>
        <w:t>е</w:t>
      </w:r>
      <w:r w:rsidRPr="00764BCF">
        <w:rPr>
          <w:sz w:val="22"/>
          <w:szCs w:val="22"/>
        </w:rPr>
        <w:t>гламент</w:t>
      </w:r>
      <w:r>
        <w:rPr>
          <w:sz w:val="22"/>
          <w:szCs w:val="22"/>
        </w:rPr>
        <w:t>.</w:t>
      </w:r>
    </w:p>
    <w:p w:rsidR="00527D33" w:rsidRPr="00764BCF" w:rsidRDefault="00527D33" w:rsidP="00527D33">
      <w:pPr>
        <w:spacing w:line="224" w:lineRule="exact"/>
        <w:jc w:val="both"/>
        <w:rPr>
          <w:sz w:val="22"/>
          <w:szCs w:val="22"/>
        </w:rPr>
      </w:pPr>
      <w:r>
        <w:rPr>
          <w:sz w:val="22"/>
          <w:szCs w:val="22"/>
        </w:rPr>
        <w:t>11.0</w:t>
      </w:r>
      <w:r w:rsidRPr="00764BCF">
        <w:rPr>
          <w:sz w:val="22"/>
          <w:szCs w:val="22"/>
        </w:rPr>
        <w:t>0 - 14.00  Ко</w:t>
      </w:r>
      <w:r>
        <w:rPr>
          <w:sz w:val="22"/>
          <w:szCs w:val="22"/>
        </w:rPr>
        <w:t xml:space="preserve">мпьютерная </w:t>
      </w:r>
      <w:r w:rsidRPr="00764BCF">
        <w:rPr>
          <w:sz w:val="22"/>
          <w:szCs w:val="22"/>
        </w:rPr>
        <w:t>деловая игра «БИЗНЕС-КУРС: Максимум».</w:t>
      </w:r>
      <w:r>
        <w:rPr>
          <w:sz w:val="22"/>
          <w:szCs w:val="22"/>
        </w:rPr>
        <w:t xml:space="preserve"> (1-18 месяц).</w:t>
      </w:r>
      <w:r w:rsidRPr="00764BCF">
        <w:rPr>
          <w:sz w:val="22"/>
          <w:szCs w:val="22"/>
        </w:rPr>
        <w:t xml:space="preserve"> </w:t>
      </w:r>
    </w:p>
    <w:p w:rsidR="00527D33" w:rsidRPr="00764BCF" w:rsidRDefault="00527D33" w:rsidP="00527D33">
      <w:pPr>
        <w:spacing w:line="224" w:lineRule="exact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14.00 – 15.00</w:t>
      </w:r>
      <w:r>
        <w:rPr>
          <w:sz w:val="22"/>
          <w:szCs w:val="22"/>
        </w:rPr>
        <w:t xml:space="preserve"> </w:t>
      </w:r>
      <w:r w:rsidRPr="00764BCF">
        <w:rPr>
          <w:sz w:val="22"/>
          <w:szCs w:val="22"/>
        </w:rPr>
        <w:t xml:space="preserve"> Обед</w:t>
      </w:r>
      <w:r>
        <w:rPr>
          <w:sz w:val="22"/>
          <w:szCs w:val="22"/>
        </w:rPr>
        <w:t>.</w:t>
      </w:r>
    </w:p>
    <w:p w:rsidR="00527D33" w:rsidRPr="00764BCF" w:rsidRDefault="00527D33" w:rsidP="00527D33">
      <w:pPr>
        <w:spacing w:line="224" w:lineRule="exact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1</w:t>
      </w:r>
      <w:r>
        <w:rPr>
          <w:sz w:val="22"/>
          <w:szCs w:val="22"/>
        </w:rPr>
        <w:t>5</w:t>
      </w:r>
      <w:r w:rsidRPr="00764BCF">
        <w:rPr>
          <w:sz w:val="22"/>
          <w:szCs w:val="22"/>
        </w:rPr>
        <w:t>.00 – 1</w:t>
      </w:r>
      <w:r>
        <w:rPr>
          <w:sz w:val="22"/>
          <w:szCs w:val="22"/>
        </w:rPr>
        <w:t>7</w:t>
      </w:r>
      <w:r w:rsidRPr="00764BCF">
        <w:rPr>
          <w:sz w:val="22"/>
          <w:szCs w:val="22"/>
        </w:rPr>
        <w:t xml:space="preserve">.30 </w:t>
      </w:r>
      <w:r>
        <w:rPr>
          <w:sz w:val="22"/>
          <w:szCs w:val="22"/>
        </w:rPr>
        <w:t xml:space="preserve"> </w:t>
      </w:r>
      <w:r w:rsidRPr="00764BCF">
        <w:rPr>
          <w:sz w:val="22"/>
          <w:szCs w:val="22"/>
        </w:rPr>
        <w:t>Продолжение Ко</w:t>
      </w:r>
      <w:r>
        <w:rPr>
          <w:sz w:val="22"/>
          <w:szCs w:val="22"/>
        </w:rPr>
        <w:t xml:space="preserve">мпьютерной </w:t>
      </w:r>
      <w:r w:rsidRPr="00764BCF">
        <w:rPr>
          <w:sz w:val="22"/>
          <w:szCs w:val="22"/>
        </w:rPr>
        <w:t>делов</w:t>
      </w:r>
      <w:r>
        <w:rPr>
          <w:sz w:val="22"/>
          <w:szCs w:val="22"/>
        </w:rPr>
        <w:t>ой</w:t>
      </w:r>
      <w:r w:rsidRPr="00764BCF">
        <w:rPr>
          <w:sz w:val="22"/>
          <w:szCs w:val="22"/>
        </w:rPr>
        <w:t xml:space="preserve"> игр</w:t>
      </w:r>
      <w:r>
        <w:rPr>
          <w:sz w:val="22"/>
          <w:szCs w:val="22"/>
        </w:rPr>
        <w:t>ы</w:t>
      </w:r>
      <w:r w:rsidRPr="00764BCF">
        <w:rPr>
          <w:sz w:val="22"/>
          <w:szCs w:val="22"/>
        </w:rPr>
        <w:t xml:space="preserve"> «БИЗНЕС-КУРС: Максимум». </w:t>
      </w:r>
      <w:r>
        <w:rPr>
          <w:sz w:val="22"/>
          <w:szCs w:val="22"/>
        </w:rPr>
        <w:t>(18-36 месяц).</w:t>
      </w:r>
    </w:p>
    <w:p w:rsidR="00527D33" w:rsidRPr="00764BCF" w:rsidRDefault="00527D33" w:rsidP="00527D33">
      <w:pPr>
        <w:spacing w:line="224" w:lineRule="exact"/>
        <w:jc w:val="both"/>
        <w:rPr>
          <w:b/>
          <w:sz w:val="16"/>
          <w:szCs w:val="16"/>
          <w:u w:val="single"/>
        </w:rPr>
      </w:pPr>
    </w:p>
    <w:p w:rsidR="00527D33" w:rsidRDefault="00527D33" w:rsidP="00527D33">
      <w:pPr>
        <w:spacing w:line="224" w:lineRule="exact"/>
        <w:jc w:val="both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17 мая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u w:val="single"/>
        </w:rPr>
        <w:t>2019</w:t>
      </w:r>
      <w:r w:rsidRPr="008524B3">
        <w:rPr>
          <w:b/>
          <w:sz w:val="22"/>
          <w:szCs w:val="22"/>
          <w:u w:val="single"/>
        </w:rPr>
        <w:t xml:space="preserve"> г</w:t>
      </w:r>
      <w:r w:rsidRPr="00764BCF">
        <w:rPr>
          <w:b/>
          <w:sz w:val="22"/>
          <w:szCs w:val="22"/>
        </w:rPr>
        <w:t>.</w:t>
      </w:r>
    </w:p>
    <w:p w:rsidR="00527D33" w:rsidRPr="00393FF2" w:rsidRDefault="00527D33" w:rsidP="00527D33">
      <w:pPr>
        <w:spacing w:line="224" w:lineRule="exact"/>
        <w:jc w:val="both"/>
        <w:rPr>
          <w:sz w:val="22"/>
          <w:szCs w:val="22"/>
        </w:rPr>
      </w:pPr>
      <w:r>
        <w:rPr>
          <w:sz w:val="22"/>
          <w:szCs w:val="22"/>
        </w:rPr>
        <w:t>8.30   Подъем.</w:t>
      </w:r>
    </w:p>
    <w:p w:rsidR="00527D33" w:rsidRPr="00304C1A" w:rsidRDefault="00527D33" w:rsidP="00527D33">
      <w:pPr>
        <w:spacing w:line="224" w:lineRule="exac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304C1A">
        <w:rPr>
          <w:sz w:val="22"/>
          <w:szCs w:val="22"/>
        </w:rPr>
        <w:t xml:space="preserve">.00 </w:t>
      </w:r>
      <w:r>
        <w:rPr>
          <w:sz w:val="22"/>
          <w:szCs w:val="22"/>
        </w:rPr>
        <w:t xml:space="preserve"> </w:t>
      </w:r>
      <w:r w:rsidRPr="00304C1A">
        <w:rPr>
          <w:sz w:val="22"/>
          <w:szCs w:val="22"/>
        </w:rPr>
        <w:t xml:space="preserve"> Завтрак</w:t>
      </w:r>
      <w:r>
        <w:rPr>
          <w:sz w:val="22"/>
          <w:szCs w:val="22"/>
        </w:rPr>
        <w:t>.</w:t>
      </w:r>
    </w:p>
    <w:p w:rsidR="00527D33" w:rsidRPr="00304C1A" w:rsidRDefault="00527D33" w:rsidP="00527D33">
      <w:pPr>
        <w:spacing w:line="224" w:lineRule="exact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304C1A">
        <w:rPr>
          <w:sz w:val="22"/>
          <w:szCs w:val="22"/>
        </w:rPr>
        <w:t>.40 Доставка участников к месту проведения оли</w:t>
      </w:r>
      <w:r w:rsidRPr="00304C1A">
        <w:rPr>
          <w:sz w:val="22"/>
          <w:szCs w:val="22"/>
        </w:rPr>
        <w:t>м</w:t>
      </w:r>
      <w:r w:rsidRPr="00304C1A">
        <w:rPr>
          <w:sz w:val="22"/>
          <w:szCs w:val="22"/>
        </w:rPr>
        <w:t>пиады</w:t>
      </w:r>
      <w:r>
        <w:rPr>
          <w:sz w:val="22"/>
          <w:szCs w:val="22"/>
        </w:rPr>
        <w:t>.</w:t>
      </w:r>
    </w:p>
    <w:p w:rsidR="00527D33" w:rsidRPr="00304C1A" w:rsidRDefault="00527D33" w:rsidP="00527D33">
      <w:pPr>
        <w:spacing w:line="224" w:lineRule="exact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Pr="00304C1A">
        <w:rPr>
          <w:sz w:val="22"/>
          <w:szCs w:val="22"/>
        </w:rPr>
        <w:t>.00 – 1</w:t>
      </w:r>
      <w:r>
        <w:rPr>
          <w:sz w:val="22"/>
          <w:szCs w:val="22"/>
        </w:rPr>
        <w:t>3</w:t>
      </w:r>
      <w:r w:rsidRPr="00304C1A">
        <w:rPr>
          <w:sz w:val="22"/>
          <w:szCs w:val="22"/>
        </w:rPr>
        <w:t>.</w:t>
      </w:r>
      <w:r>
        <w:rPr>
          <w:sz w:val="22"/>
          <w:szCs w:val="22"/>
        </w:rPr>
        <w:t>00</w:t>
      </w:r>
      <w:r w:rsidRPr="00304C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04C1A">
        <w:rPr>
          <w:sz w:val="22"/>
          <w:szCs w:val="22"/>
        </w:rPr>
        <w:t xml:space="preserve">Продолжение </w:t>
      </w:r>
      <w:r w:rsidRPr="00764BCF">
        <w:rPr>
          <w:sz w:val="22"/>
          <w:szCs w:val="22"/>
        </w:rPr>
        <w:t>Ко</w:t>
      </w:r>
      <w:r>
        <w:rPr>
          <w:sz w:val="22"/>
          <w:szCs w:val="22"/>
        </w:rPr>
        <w:t xml:space="preserve">мпьютерной </w:t>
      </w:r>
      <w:r w:rsidRPr="00764BCF">
        <w:rPr>
          <w:sz w:val="22"/>
          <w:szCs w:val="22"/>
        </w:rPr>
        <w:t>делов</w:t>
      </w:r>
      <w:r>
        <w:rPr>
          <w:sz w:val="22"/>
          <w:szCs w:val="22"/>
        </w:rPr>
        <w:t>ой</w:t>
      </w:r>
      <w:r w:rsidRPr="00764BCF">
        <w:rPr>
          <w:sz w:val="22"/>
          <w:szCs w:val="22"/>
        </w:rPr>
        <w:t xml:space="preserve"> игр</w:t>
      </w:r>
      <w:r>
        <w:rPr>
          <w:sz w:val="22"/>
          <w:szCs w:val="22"/>
        </w:rPr>
        <w:t>ы</w:t>
      </w:r>
      <w:r w:rsidRPr="00304C1A">
        <w:rPr>
          <w:sz w:val="22"/>
          <w:szCs w:val="22"/>
        </w:rPr>
        <w:t xml:space="preserve"> «БИЗНЕС-КУРС: Мак</w:t>
      </w:r>
      <w:r>
        <w:rPr>
          <w:sz w:val="22"/>
          <w:szCs w:val="22"/>
        </w:rPr>
        <w:t>симум». (36-49 месяц).</w:t>
      </w:r>
    </w:p>
    <w:p w:rsidR="00527D33" w:rsidRDefault="00527D33" w:rsidP="00527D33">
      <w:pPr>
        <w:spacing w:line="224" w:lineRule="exact"/>
        <w:jc w:val="both"/>
        <w:rPr>
          <w:sz w:val="22"/>
          <w:szCs w:val="22"/>
        </w:rPr>
      </w:pPr>
      <w:r>
        <w:rPr>
          <w:sz w:val="22"/>
          <w:szCs w:val="22"/>
        </w:rPr>
        <w:t>13.00 – 14.00  Кофе – брейк.</w:t>
      </w:r>
    </w:p>
    <w:p w:rsidR="00527D33" w:rsidRPr="00304C1A" w:rsidRDefault="00527D33" w:rsidP="00527D33">
      <w:pPr>
        <w:spacing w:line="224" w:lineRule="exact"/>
        <w:jc w:val="both"/>
        <w:rPr>
          <w:sz w:val="22"/>
          <w:szCs w:val="22"/>
        </w:rPr>
      </w:pPr>
      <w:r w:rsidRPr="00304C1A">
        <w:rPr>
          <w:sz w:val="22"/>
          <w:szCs w:val="22"/>
        </w:rPr>
        <w:t>1</w:t>
      </w:r>
      <w:r>
        <w:rPr>
          <w:sz w:val="22"/>
          <w:szCs w:val="22"/>
        </w:rPr>
        <w:t>4.00 – 15</w:t>
      </w:r>
      <w:r w:rsidRPr="00304C1A">
        <w:rPr>
          <w:sz w:val="22"/>
          <w:szCs w:val="22"/>
        </w:rPr>
        <w:t>.00</w:t>
      </w:r>
      <w:r>
        <w:rPr>
          <w:sz w:val="22"/>
          <w:szCs w:val="22"/>
        </w:rPr>
        <w:t xml:space="preserve">  Пешая экскурсия по достопримечател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ностям г. Самары.</w:t>
      </w:r>
    </w:p>
    <w:p w:rsidR="00527D33" w:rsidRPr="00304C1A" w:rsidRDefault="00527D33" w:rsidP="00527D33">
      <w:pPr>
        <w:spacing w:line="224" w:lineRule="exact"/>
        <w:jc w:val="both"/>
        <w:rPr>
          <w:sz w:val="22"/>
          <w:szCs w:val="22"/>
        </w:rPr>
      </w:pPr>
      <w:r w:rsidRPr="00304C1A">
        <w:rPr>
          <w:sz w:val="22"/>
          <w:szCs w:val="22"/>
        </w:rPr>
        <w:t>1</w:t>
      </w:r>
      <w:r>
        <w:rPr>
          <w:sz w:val="22"/>
          <w:szCs w:val="22"/>
        </w:rPr>
        <w:t>5.0</w:t>
      </w:r>
      <w:r w:rsidRPr="00304C1A">
        <w:rPr>
          <w:sz w:val="22"/>
          <w:szCs w:val="22"/>
        </w:rPr>
        <w:t>0 – 1</w:t>
      </w:r>
      <w:r>
        <w:rPr>
          <w:sz w:val="22"/>
          <w:szCs w:val="22"/>
        </w:rPr>
        <w:t>6</w:t>
      </w:r>
      <w:r w:rsidRPr="00304C1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Pr="00304C1A">
        <w:rPr>
          <w:sz w:val="22"/>
          <w:szCs w:val="22"/>
        </w:rPr>
        <w:t>0</w:t>
      </w:r>
      <w:r>
        <w:rPr>
          <w:sz w:val="22"/>
          <w:szCs w:val="22"/>
        </w:rPr>
        <w:t xml:space="preserve">  </w:t>
      </w:r>
      <w:r w:rsidRPr="00304C1A">
        <w:rPr>
          <w:sz w:val="22"/>
          <w:szCs w:val="22"/>
        </w:rPr>
        <w:t xml:space="preserve">Объявление результатов, награждение победителей, торжественное закрытие Олимпиады. </w:t>
      </w:r>
    </w:p>
    <w:p w:rsidR="006132DA" w:rsidRPr="008D6055" w:rsidRDefault="00527D33" w:rsidP="00527D33">
      <w:pPr>
        <w:spacing w:line="224" w:lineRule="exac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С 17.00  </w:t>
      </w:r>
      <w:r w:rsidRPr="00304C1A">
        <w:rPr>
          <w:sz w:val="22"/>
          <w:szCs w:val="22"/>
        </w:rPr>
        <w:t>Отъезд участников олимпиады</w:t>
      </w:r>
      <w:r w:rsidRPr="008D6055">
        <w:rPr>
          <w:sz w:val="22"/>
          <w:szCs w:val="22"/>
        </w:rPr>
        <w:t>/</w:t>
      </w:r>
    </w:p>
    <w:p w:rsidR="00527D33" w:rsidRPr="008D6055" w:rsidRDefault="00527D33" w:rsidP="00527D33">
      <w:pPr>
        <w:spacing w:line="224" w:lineRule="exact"/>
        <w:jc w:val="center"/>
        <w:rPr>
          <w:b/>
          <w:sz w:val="22"/>
          <w:szCs w:val="22"/>
          <w:u w:val="single"/>
        </w:rPr>
      </w:pPr>
    </w:p>
    <w:p w:rsidR="009F6CC8" w:rsidRPr="00764BCF" w:rsidRDefault="00F963EB" w:rsidP="009F6CC8">
      <w:pPr>
        <w:spacing w:line="224" w:lineRule="exac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Регистрация проводится</w:t>
      </w:r>
    </w:p>
    <w:p w:rsidR="00527D33" w:rsidRDefault="00527D33" w:rsidP="00527D33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Регистрация участников будет проводит</w:t>
      </w:r>
      <w:r>
        <w:rPr>
          <w:sz w:val="22"/>
          <w:szCs w:val="22"/>
        </w:rPr>
        <w:t>ь</w:t>
      </w:r>
      <w:r w:rsidRPr="00764BCF">
        <w:rPr>
          <w:sz w:val="22"/>
          <w:szCs w:val="22"/>
        </w:rPr>
        <w:t>ся на кафедре "Экономика промышленности</w:t>
      </w:r>
      <w:r>
        <w:rPr>
          <w:sz w:val="22"/>
          <w:szCs w:val="22"/>
        </w:rPr>
        <w:t xml:space="preserve"> и производственный менеджмент</w:t>
      </w:r>
      <w:r w:rsidRPr="00764BCF">
        <w:rPr>
          <w:sz w:val="22"/>
          <w:szCs w:val="22"/>
        </w:rPr>
        <w:t>" по адресу: ул. Молодогвардейская, д</w:t>
      </w:r>
      <w:r>
        <w:rPr>
          <w:sz w:val="22"/>
          <w:szCs w:val="22"/>
        </w:rPr>
        <w:t>.</w:t>
      </w:r>
      <w:r w:rsidRPr="00764BCF">
        <w:rPr>
          <w:sz w:val="22"/>
          <w:szCs w:val="22"/>
        </w:rPr>
        <w:t xml:space="preserve"> 244, главный корпус, </w:t>
      </w:r>
      <w:r>
        <w:rPr>
          <w:sz w:val="22"/>
          <w:szCs w:val="22"/>
        </w:rPr>
        <w:t>513</w:t>
      </w:r>
      <w:r w:rsidRPr="00764BCF">
        <w:rPr>
          <w:sz w:val="22"/>
          <w:szCs w:val="22"/>
        </w:rPr>
        <w:t xml:space="preserve"> ауд. Размещение участников б</w:t>
      </w:r>
      <w:r>
        <w:rPr>
          <w:sz w:val="22"/>
          <w:szCs w:val="22"/>
        </w:rPr>
        <w:t>удет проводиться в профилактории или гостинице СамГТУ</w:t>
      </w:r>
      <w:r w:rsidRPr="00764BCF">
        <w:rPr>
          <w:sz w:val="22"/>
          <w:szCs w:val="22"/>
        </w:rPr>
        <w:t>.</w:t>
      </w:r>
    </w:p>
    <w:p w:rsidR="00E27766" w:rsidRPr="00764BCF" w:rsidRDefault="00E2776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</w:p>
    <w:p w:rsidR="001E4A46" w:rsidRPr="002D0F51" w:rsidRDefault="002D0F51" w:rsidP="00764BCF">
      <w:pPr>
        <w:spacing w:line="224" w:lineRule="exact"/>
        <w:ind w:firstLine="284"/>
        <w:jc w:val="both"/>
        <w:rPr>
          <w:b/>
          <w:sz w:val="22"/>
          <w:szCs w:val="22"/>
        </w:rPr>
      </w:pPr>
      <w:r w:rsidRPr="00C852B1">
        <w:rPr>
          <w:b/>
          <w:sz w:val="22"/>
          <w:szCs w:val="22"/>
          <w:u w:val="single"/>
        </w:rPr>
        <w:t>Проживание участников олимпиады</w:t>
      </w:r>
      <w:r w:rsidRPr="002D0F51">
        <w:rPr>
          <w:b/>
          <w:sz w:val="22"/>
          <w:szCs w:val="22"/>
        </w:rPr>
        <w:t xml:space="preserve"> </w:t>
      </w:r>
      <w:r w:rsidRPr="00F36501">
        <w:rPr>
          <w:sz w:val="22"/>
          <w:szCs w:val="22"/>
        </w:rPr>
        <w:t>пред</w:t>
      </w:r>
      <w:r w:rsidRPr="00F36501">
        <w:rPr>
          <w:sz w:val="22"/>
          <w:szCs w:val="22"/>
        </w:rPr>
        <w:t>у</w:t>
      </w:r>
      <w:r w:rsidRPr="00F36501">
        <w:rPr>
          <w:sz w:val="22"/>
          <w:szCs w:val="22"/>
        </w:rPr>
        <w:t>смотрено в профилактории СамГТУ</w:t>
      </w:r>
      <w:r w:rsidR="002725F0" w:rsidRPr="00F36501">
        <w:rPr>
          <w:sz w:val="22"/>
          <w:szCs w:val="22"/>
        </w:rPr>
        <w:t>:</w:t>
      </w:r>
      <w:r w:rsidRPr="00F36501">
        <w:rPr>
          <w:sz w:val="22"/>
          <w:szCs w:val="22"/>
        </w:rPr>
        <w:t xml:space="preserve"> </w:t>
      </w:r>
      <w:r w:rsidR="001F0314" w:rsidRPr="00F36501">
        <w:rPr>
          <w:sz w:val="22"/>
          <w:szCs w:val="22"/>
        </w:rPr>
        <w:t>3-х местный н</w:t>
      </w:r>
      <w:r w:rsidR="001F0314" w:rsidRPr="00F36501">
        <w:rPr>
          <w:sz w:val="22"/>
          <w:szCs w:val="22"/>
        </w:rPr>
        <w:t>о</w:t>
      </w:r>
      <w:r w:rsidR="001F0314" w:rsidRPr="00F36501">
        <w:rPr>
          <w:sz w:val="22"/>
          <w:szCs w:val="22"/>
        </w:rPr>
        <w:t xml:space="preserve">мер- </w:t>
      </w:r>
      <w:r w:rsidR="00FB10C2" w:rsidRPr="00F36501">
        <w:rPr>
          <w:b/>
          <w:sz w:val="22"/>
          <w:szCs w:val="22"/>
        </w:rPr>
        <w:t>530</w:t>
      </w:r>
      <w:r w:rsidR="008C56BE" w:rsidRPr="00F36501">
        <w:rPr>
          <w:b/>
          <w:sz w:val="22"/>
          <w:szCs w:val="22"/>
        </w:rPr>
        <w:t xml:space="preserve"> руб</w:t>
      </w:r>
      <w:r w:rsidR="00FB10C2" w:rsidRPr="00F36501">
        <w:rPr>
          <w:b/>
          <w:sz w:val="22"/>
          <w:szCs w:val="22"/>
        </w:rPr>
        <w:t>.</w:t>
      </w:r>
      <w:r w:rsidR="008C56BE" w:rsidRPr="00F36501">
        <w:rPr>
          <w:sz w:val="22"/>
          <w:szCs w:val="22"/>
        </w:rPr>
        <w:t xml:space="preserve">, 2-х местный </w:t>
      </w:r>
      <w:r w:rsidR="001F0314" w:rsidRPr="00F36501">
        <w:rPr>
          <w:sz w:val="22"/>
          <w:szCs w:val="22"/>
        </w:rPr>
        <w:t xml:space="preserve">– </w:t>
      </w:r>
      <w:r w:rsidR="00527D33" w:rsidRPr="00527D33">
        <w:rPr>
          <w:b/>
          <w:sz w:val="22"/>
          <w:szCs w:val="22"/>
        </w:rPr>
        <w:t>8</w:t>
      </w:r>
      <w:r w:rsidR="00FB10C2" w:rsidRPr="00F36501">
        <w:rPr>
          <w:b/>
          <w:sz w:val="22"/>
          <w:szCs w:val="22"/>
        </w:rPr>
        <w:t>00</w:t>
      </w:r>
      <w:r w:rsidR="00975F8A" w:rsidRPr="00F36501">
        <w:rPr>
          <w:b/>
          <w:sz w:val="22"/>
          <w:szCs w:val="22"/>
        </w:rPr>
        <w:t xml:space="preserve"> </w:t>
      </w:r>
      <w:r w:rsidR="001F0314" w:rsidRPr="00F36501">
        <w:rPr>
          <w:b/>
          <w:sz w:val="22"/>
          <w:szCs w:val="22"/>
        </w:rPr>
        <w:t>руб</w:t>
      </w:r>
      <w:r w:rsidR="00FB10C2" w:rsidRPr="00F36501">
        <w:rPr>
          <w:b/>
          <w:sz w:val="22"/>
          <w:szCs w:val="22"/>
        </w:rPr>
        <w:t>.</w:t>
      </w:r>
      <w:r w:rsidR="001F0314" w:rsidRPr="00F36501">
        <w:rPr>
          <w:sz w:val="22"/>
          <w:szCs w:val="22"/>
        </w:rPr>
        <w:t xml:space="preserve">, одноместный - </w:t>
      </w:r>
      <w:r w:rsidR="001F0314" w:rsidRPr="00F36501">
        <w:rPr>
          <w:b/>
          <w:sz w:val="22"/>
          <w:szCs w:val="22"/>
        </w:rPr>
        <w:t>1</w:t>
      </w:r>
      <w:r w:rsidR="00FB10C2" w:rsidRPr="00F36501">
        <w:rPr>
          <w:b/>
          <w:sz w:val="22"/>
          <w:szCs w:val="22"/>
        </w:rPr>
        <w:t>20</w:t>
      </w:r>
      <w:r w:rsidR="008C56BE" w:rsidRPr="00F36501">
        <w:rPr>
          <w:b/>
          <w:sz w:val="22"/>
          <w:szCs w:val="22"/>
        </w:rPr>
        <w:t>0</w:t>
      </w:r>
      <w:r w:rsidR="001E4A46" w:rsidRPr="00F36501">
        <w:rPr>
          <w:sz w:val="22"/>
          <w:szCs w:val="22"/>
        </w:rPr>
        <w:t xml:space="preserve"> </w:t>
      </w:r>
      <w:r w:rsidR="00A34462" w:rsidRPr="00F36501">
        <w:rPr>
          <w:b/>
          <w:sz w:val="22"/>
          <w:szCs w:val="22"/>
        </w:rPr>
        <w:t xml:space="preserve">руб. </w:t>
      </w:r>
      <w:r w:rsidR="00A34462" w:rsidRPr="00F36501">
        <w:rPr>
          <w:sz w:val="22"/>
          <w:szCs w:val="22"/>
        </w:rPr>
        <w:t>в су</w:t>
      </w:r>
      <w:r w:rsidR="002725F0" w:rsidRPr="00F36501">
        <w:rPr>
          <w:sz w:val="22"/>
          <w:szCs w:val="22"/>
        </w:rPr>
        <w:t>тки;</w:t>
      </w:r>
      <w:r w:rsidR="001F0314" w:rsidRPr="00F36501">
        <w:rPr>
          <w:sz w:val="22"/>
          <w:szCs w:val="22"/>
        </w:rPr>
        <w:t xml:space="preserve"> завтрак</w:t>
      </w:r>
      <w:r w:rsidR="001F0314" w:rsidRPr="00F36501">
        <w:rPr>
          <w:b/>
          <w:sz w:val="22"/>
          <w:szCs w:val="22"/>
        </w:rPr>
        <w:t xml:space="preserve"> – 1</w:t>
      </w:r>
      <w:r w:rsidR="00FB10C2" w:rsidRPr="00F36501">
        <w:rPr>
          <w:b/>
          <w:sz w:val="22"/>
          <w:szCs w:val="22"/>
        </w:rPr>
        <w:t>2</w:t>
      </w:r>
      <w:r w:rsidR="008C56BE" w:rsidRPr="00F36501">
        <w:rPr>
          <w:b/>
          <w:sz w:val="22"/>
          <w:szCs w:val="22"/>
        </w:rPr>
        <w:t>0 руб.</w:t>
      </w:r>
      <w:r w:rsidR="001E4A46" w:rsidRPr="002D0F51">
        <w:rPr>
          <w:b/>
          <w:sz w:val="22"/>
          <w:szCs w:val="22"/>
        </w:rPr>
        <w:t xml:space="preserve"> </w:t>
      </w: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2D0F51">
        <w:rPr>
          <w:sz w:val="22"/>
          <w:szCs w:val="22"/>
        </w:rPr>
        <w:t>Проезд от железнодорожного вокзала до</w:t>
      </w:r>
      <w:r w:rsidRPr="00764BCF">
        <w:rPr>
          <w:sz w:val="22"/>
          <w:szCs w:val="22"/>
        </w:rPr>
        <w:t xml:space="preserve"> главного корпуса СамГТУ (ул. Молодогвардейская, 244): трамваем № 23 до остановки «ул. Первомайская», пройти вниз (к Волге) по ул. Первомайской до ул. Молодогвардейской, 244, главный корпус СамГТУ</w:t>
      </w:r>
      <w:r w:rsidR="00C01B8A" w:rsidRPr="00764BCF">
        <w:rPr>
          <w:sz w:val="22"/>
          <w:szCs w:val="22"/>
        </w:rPr>
        <w:t>,</w:t>
      </w:r>
      <w:r w:rsidRPr="00764BCF">
        <w:rPr>
          <w:sz w:val="22"/>
          <w:szCs w:val="22"/>
        </w:rPr>
        <w:t xml:space="preserve"> </w:t>
      </w:r>
      <w:r w:rsidR="00C01B8A" w:rsidRPr="00764BCF">
        <w:rPr>
          <w:sz w:val="22"/>
          <w:szCs w:val="22"/>
        </w:rPr>
        <w:t>а</w:t>
      </w:r>
      <w:r w:rsidRPr="00764BCF">
        <w:rPr>
          <w:sz w:val="22"/>
          <w:szCs w:val="22"/>
        </w:rPr>
        <w:t xml:space="preserve"> также с пересадкой трамваями №1, 16 до остановки </w:t>
      </w:r>
      <w:r w:rsidRPr="00764BCF">
        <w:rPr>
          <w:sz w:val="22"/>
          <w:szCs w:val="22"/>
        </w:rPr>
        <w:lastRenderedPageBreak/>
        <w:t xml:space="preserve">"ул. Галактионовская", пересесть на трамваи </w:t>
      </w:r>
      <w:r w:rsidR="00FA4BB8">
        <w:rPr>
          <w:sz w:val="22"/>
          <w:szCs w:val="22"/>
        </w:rPr>
        <w:t xml:space="preserve"> </w:t>
      </w:r>
      <w:r w:rsidRPr="00764BCF">
        <w:rPr>
          <w:sz w:val="22"/>
          <w:szCs w:val="22"/>
        </w:rPr>
        <w:t>№5, 20, 22, доехать до остановки «ул. Первомайская». Автобусом №50 от железнодорожного вокзала до остановки «ул. Первомайская».</w:t>
      </w:r>
    </w:p>
    <w:p w:rsidR="001E4A46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 xml:space="preserve">На вокзале участников </w:t>
      </w:r>
      <w:r w:rsidR="00F12217" w:rsidRPr="00764BCF">
        <w:rPr>
          <w:sz w:val="22"/>
          <w:szCs w:val="22"/>
        </w:rPr>
        <w:t xml:space="preserve">очного этапа </w:t>
      </w:r>
      <w:r w:rsidRPr="00527D33">
        <w:rPr>
          <w:sz w:val="22"/>
          <w:szCs w:val="22"/>
        </w:rPr>
        <w:t>встречают представители СамГТУ.</w:t>
      </w:r>
    </w:p>
    <w:p w:rsidR="009F6CC8" w:rsidRPr="00764BCF" w:rsidRDefault="009F6CC8" w:rsidP="009F6CC8">
      <w:pPr>
        <w:pStyle w:val="210"/>
        <w:spacing w:line="224" w:lineRule="exact"/>
        <w:jc w:val="both"/>
        <w:rPr>
          <w:sz w:val="22"/>
          <w:szCs w:val="22"/>
        </w:rPr>
      </w:pPr>
    </w:p>
    <w:p w:rsidR="009F6CC8" w:rsidRPr="00764BCF" w:rsidRDefault="001E4A46" w:rsidP="009F6CC8">
      <w:pPr>
        <w:pStyle w:val="210"/>
        <w:spacing w:line="224" w:lineRule="exact"/>
        <w:ind w:firstLine="284"/>
        <w:jc w:val="center"/>
        <w:rPr>
          <w:b/>
          <w:bCs/>
          <w:sz w:val="22"/>
          <w:szCs w:val="22"/>
          <w:u w:val="single"/>
        </w:rPr>
      </w:pPr>
      <w:r w:rsidRPr="00764BCF">
        <w:rPr>
          <w:b/>
          <w:bCs/>
          <w:sz w:val="22"/>
          <w:szCs w:val="22"/>
          <w:u w:val="single"/>
        </w:rPr>
        <w:t>Условия приёма</w:t>
      </w:r>
      <w:r w:rsidR="00F12217" w:rsidRPr="00764BCF">
        <w:rPr>
          <w:b/>
          <w:bCs/>
          <w:sz w:val="22"/>
          <w:szCs w:val="22"/>
          <w:u w:val="single"/>
        </w:rPr>
        <w:t xml:space="preserve"> участников </w:t>
      </w:r>
      <w:r w:rsidR="00135039">
        <w:rPr>
          <w:b/>
          <w:bCs/>
          <w:sz w:val="22"/>
          <w:szCs w:val="22"/>
          <w:u w:val="single"/>
        </w:rPr>
        <w:t>Олимпиады</w:t>
      </w:r>
    </w:p>
    <w:p w:rsidR="00FB10C2" w:rsidRPr="00776FAA" w:rsidRDefault="00172253" w:rsidP="00FB10C2">
      <w:pPr>
        <w:pStyle w:val="12"/>
        <w:spacing w:before="0" w:after="0" w:line="224" w:lineRule="exact"/>
        <w:ind w:firstLine="284"/>
        <w:jc w:val="both"/>
        <w:rPr>
          <w:rFonts w:ascii="Times New Roman" w:hAnsi="Times New Roman"/>
          <w:sz w:val="20"/>
          <w:szCs w:val="20"/>
        </w:rPr>
      </w:pPr>
      <w:r w:rsidRPr="00FB10C2">
        <w:rPr>
          <w:rFonts w:ascii="Times New Roman" w:hAnsi="Times New Roman"/>
          <w:sz w:val="22"/>
          <w:szCs w:val="22"/>
        </w:rPr>
        <w:t xml:space="preserve">В Олимпиаде могут принять участие </w:t>
      </w:r>
      <w:r w:rsidR="00FB10C2" w:rsidRPr="00FB10C2">
        <w:rPr>
          <w:rFonts w:ascii="Times New Roman" w:hAnsi="Times New Roman"/>
          <w:sz w:val="22"/>
          <w:szCs w:val="22"/>
        </w:rPr>
        <w:t xml:space="preserve">студенты </w:t>
      </w:r>
      <w:r w:rsidR="00FB10C2" w:rsidRPr="00C72819">
        <w:rPr>
          <w:rFonts w:ascii="Times New Roman" w:hAnsi="Times New Roman"/>
          <w:b/>
          <w:sz w:val="22"/>
          <w:szCs w:val="22"/>
        </w:rPr>
        <w:t>(</w:t>
      </w:r>
      <w:r w:rsidRPr="00C72819">
        <w:rPr>
          <w:rFonts w:ascii="Times New Roman" w:hAnsi="Times New Roman"/>
          <w:b/>
          <w:sz w:val="22"/>
          <w:szCs w:val="22"/>
          <w:u w:val="single"/>
        </w:rPr>
        <w:t>бакалавры</w:t>
      </w:r>
      <w:r w:rsidR="00FB10C2" w:rsidRPr="00C72819">
        <w:rPr>
          <w:rFonts w:ascii="Times New Roman" w:hAnsi="Times New Roman"/>
          <w:b/>
          <w:sz w:val="22"/>
          <w:szCs w:val="22"/>
          <w:u w:val="single"/>
        </w:rPr>
        <w:t xml:space="preserve"> и специалисты</w:t>
      </w:r>
      <w:r w:rsidR="00FB10C2" w:rsidRPr="00C72819">
        <w:rPr>
          <w:rFonts w:ascii="Times New Roman" w:hAnsi="Times New Roman"/>
          <w:b/>
          <w:sz w:val="22"/>
          <w:szCs w:val="22"/>
        </w:rPr>
        <w:t>)</w:t>
      </w:r>
      <w:r w:rsidRPr="00FB10C2">
        <w:rPr>
          <w:rFonts w:ascii="Times New Roman" w:hAnsi="Times New Roman"/>
          <w:sz w:val="22"/>
          <w:szCs w:val="22"/>
        </w:rPr>
        <w:t xml:space="preserve"> экономических специальностей </w:t>
      </w:r>
      <w:r w:rsidR="00FB10C2" w:rsidRPr="00FB10C2">
        <w:rPr>
          <w:rFonts w:ascii="Times New Roman" w:hAnsi="Times New Roman"/>
          <w:sz w:val="22"/>
          <w:szCs w:val="22"/>
        </w:rPr>
        <w:t>днев</w:t>
      </w:r>
      <w:r w:rsidR="00FB10C2" w:rsidRPr="00776FAA">
        <w:rPr>
          <w:rFonts w:ascii="Times New Roman" w:hAnsi="Times New Roman"/>
          <w:sz w:val="22"/>
          <w:szCs w:val="22"/>
        </w:rPr>
        <w:t>ной и заочной форм обучения государственных и негосударственных ВУЗов РФ</w:t>
      </w:r>
      <w:r w:rsidR="00FB10C2" w:rsidRPr="00776FAA">
        <w:rPr>
          <w:rFonts w:ascii="Times New Roman" w:hAnsi="Times New Roman"/>
          <w:sz w:val="20"/>
          <w:szCs w:val="20"/>
        </w:rPr>
        <w:t xml:space="preserve">. </w:t>
      </w: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Командировочные расходы (проживание и питание, оплата билетов) в соответствии с приказом МО РФ № 1187 от 25.03.2003 производятся за счёт направляющего вуза. Просьба заранее позаботиться о билетах на обратный путь.</w:t>
      </w:r>
    </w:p>
    <w:p w:rsidR="009F6CC8" w:rsidRPr="00F36501" w:rsidRDefault="001E4A46" w:rsidP="009F6CC8">
      <w:pPr>
        <w:pStyle w:val="210"/>
        <w:spacing w:line="224" w:lineRule="exact"/>
        <w:ind w:firstLine="284"/>
        <w:jc w:val="both"/>
        <w:rPr>
          <w:b/>
          <w:sz w:val="22"/>
          <w:szCs w:val="22"/>
        </w:rPr>
      </w:pPr>
      <w:r w:rsidRPr="00764BCF">
        <w:rPr>
          <w:sz w:val="22"/>
          <w:szCs w:val="22"/>
        </w:rPr>
        <w:t xml:space="preserve">Для подтверждения участия Вам необходимо отослать заявку, заверенную ректором или проректором по учебной работе. </w:t>
      </w:r>
      <w:r w:rsidRPr="00764BCF">
        <w:rPr>
          <w:b/>
          <w:sz w:val="22"/>
          <w:szCs w:val="22"/>
        </w:rPr>
        <w:t>Заявка должна пост</w:t>
      </w:r>
      <w:r w:rsidR="00527F2E">
        <w:rPr>
          <w:b/>
          <w:sz w:val="22"/>
          <w:szCs w:val="22"/>
        </w:rPr>
        <w:t>упить в оргкомитет олимпиады до</w:t>
      </w:r>
      <w:r w:rsidR="00F963EB">
        <w:rPr>
          <w:b/>
          <w:sz w:val="22"/>
          <w:szCs w:val="22"/>
          <w:shd w:val="clear" w:color="auto" w:fill="FFFFFF"/>
        </w:rPr>
        <w:t xml:space="preserve"> </w:t>
      </w:r>
      <w:r w:rsidR="00F36501">
        <w:rPr>
          <w:b/>
          <w:sz w:val="22"/>
          <w:szCs w:val="22"/>
          <w:shd w:val="clear" w:color="auto" w:fill="FFFFFF"/>
        </w:rPr>
        <w:t>12</w:t>
      </w:r>
      <w:r w:rsidRPr="00304C1A">
        <w:rPr>
          <w:b/>
          <w:sz w:val="22"/>
          <w:szCs w:val="22"/>
          <w:shd w:val="clear" w:color="auto" w:fill="FFFFFF"/>
        </w:rPr>
        <w:t>.</w:t>
      </w:r>
      <w:r w:rsidR="006132DA" w:rsidRPr="00304C1A">
        <w:rPr>
          <w:b/>
          <w:sz w:val="22"/>
          <w:szCs w:val="22"/>
          <w:shd w:val="clear" w:color="auto" w:fill="FFFFFF"/>
        </w:rPr>
        <w:t>0</w:t>
      </w:r>
      <w:r w:rsidR="00F36501">
        <w:rPr>
          <w:b/>
          <w:sz w:val="22"/>
          <w:szCs w:val="22"/>
          <w:shd w:val="clear" w:color="auto" w:fill="FFFFFF"/>
        </w:rPr>
        <w:t>4</w:t>
      </w:r>
      <w:r w:rsidR="00527F2E" w:rsidRPr="00304C1A">
        <w:rPr>
          <w:b/>
          <w:sz w:val="22"/>
          <w:szCs w:val="22"/>
          <w:shd w:val="clear" w:color="auto" w:fill="FFFFFF"/>
        </w:rPr>
        <w:t>.201</w:t>
      </w:r>
      <w:r w:rsidR="00F36501">
        <w:rPr>
          <w:b/>
          <w:sz w:val="22"/>
          <w:szCs w:val="22"/>
          <w:shd w:val="clear" w:color="auto" w:fill="FFFFFF"/>
        </w:rPr>
        <w:t>8</w:t>
      </w:r>
      <w:r w:rsidR="006132DA" w:rsidRPr="00304C1A">
        <w:rPr>
          <w:b/>
          <w:sz w:val="22"/>
          <w:szCs w:val="22"/>
          <w:shd w:val="clear" w:color="auto" w:fill="FFFFFF"/>
        </w:rPr>
        <w:t xml:space="preserve"> </w:t>
      </w:r>
      <w:r w:rsidRPr="00764BCF">
        <w:rPr>
          <w:b/>
          <w:sz w:val="22"/>
          <w:szCs w:val="22"/>
        </w:rPr>
        <w:t>г.,</w:t>
      </w:r>
      <w:r w:rsidRPr="00764BCF">
        <w:rPr>
          <w:sz w:val="22"/>
          <w:szCs w:val="22"/>
        </w:rPr>
        <w:t xml:space="preserve"> можно отправить заявку по эл</w:t>
      </w:r>
      <w:r w:rsidR="009F6CC8">
        <w:rPr>
          <w:sz w:val="22"/>
          <w:szCs w:val="22"/>
        </w:rPr>
        <w:t xml:space="preserve">ектронной почте: </w:t>
      </w:r>
      <w:r w:rsidR="00527D33">
        <w:rPr>
          <w:b/>
          <w:sz w:val="22"/>
          <w:szCs w:val="22"/>
          <w:lang w:val="en-US"/>
        </w:rPr>
        <w:t>cipi</w:t>
      </w:r>
      <w:r w:rsidR="009F6CC8" w:rsidRPr="00417518">
        <w:rPr>
          <w:b/>
          <w:sz w:val="22"/>
          <w:szCs w:val="22"/>
        </w:rPr>
        <w:t xml:space="preserve">@samgtu.ru; </w:t>
      </w:r>
      <w:r w:rsidR="00F36501">
        <w:rPr>
          <w:b/>
          <w:sz w:val="22"/>
          <w:szCs w:val="22"/>
          <w:lang w:val="en-US"/>
        </w:rPr>
        <w:t>dppanof</w:t>
      </w:r>
      <w:r w:rsidR="00F36501" w:rsidRPr="00F36501">
        <w:rPr>
          <w:b/>
          <w:sz w:val="22"/>
          <w:szCs w:val="22"/>
        </w:rPr>
        <w:t>@</w:t>
      </w:r>
      <w:r w:rsidR="00F36501">
        <w:rPr>
          <w:b/>
          <w:sz w:val="22"/>
          <w:szCs w:val="22"/>
          <w:lang w:val="en-US"/>
        </w:rPr>
        <w:t>gmail</w:t>
      </w:r>
      <w:r w:rsidR="00F36501" w:rsidRPr="00F36501">
        <w:rPr>
          <w:b/>
          <w:sz w:val="22"/>
          <w:szCs w:val="22"/>
        </w:rPr>
        <w:t>.</w:t>
      </w:r>
      <w:r w:rsidR="00F36501">
        <w:rPr>
          <w:b/>
          <w:sz w:val="22"/>
          <w:szCs w:val="22"/>
          <w:lang w:val="en-US"/>
        </w:rPr>
        <w:t>com</w:t>
      </w:r>
      <w:r w:rsidR="00F36501" w:rsidRPr="00F36501">
        <w:rPr>
          <w:b/>
          <w:sz w:val="22"/>
          <w:szCs w:val="22"/>
        </w:rPr>
        <w:t>.</w:t>
      </w:r>
    </w:p>
    <w:p w:rsidR="00764BCF" w:rsidRDefault="00764BCF" w:rsidP="00764BCF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764BCF" w:rsidRPr="009F6CC8" w:rsidRDefault="001E4A46" w:rsidP="009F6CC8">
      <w:pPr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  <w:r w:rsidRPr="00764BCF">
        <w:rPr>
          <w:b/>
          <w:sz w:val="22"/>
          <w:szCs w:val="22"/>
          <w:u w:val="single"/>
        </w:rPr>
        <w:t>Необходимые документы</w:t>
      </w:r>
    </w:p>
    <w:p w:rsidR="001E4A46" w:rsidRPr="00764BCF" w:rsidRDefault="00764BCF" w:rsidP="00764BCF">
      <w:pPr>
        <w:spacing w:line="224" w:lineRule="exact"/>
        <w:ind w:firstLine="284"/>
        <w:jc w:val="both"/>
        <w:rPr>
          <w:b/>
          <w:caps/>
          <w:sz w:val="22"/>
          <w:szCs w:val="22"/>
        </w:rPr>
      </w:pPr>
      <w:r>
        <w:rPr>
          <w:b/>
          <w:sz w:val="22"/>
          <w:szCs w:val="22"/>
        </w:rPr>
        <w:t>С</w:t>
      </w:r>
      <w:r w:rsidR="001E4A46" w:rsidRPr="00764BCF">
        <w:rPr>
          <w:b/>
          <w:sz w:val="22"/>
          <w:szCs w:val="22"/>
        </w:rPr>
        <w:t xml:space="preserve">туденты </w:t>
      </w:r>
      <w:r w:rsidR="00FB10C2">
        <w:rPr>
          <w:b/>
          <w:sz w:val="22"/>
          <w:szCs w:val="22"/>
        </w:rPr>
        <w:t>(</w:t>
      </w:r>
      <w:r w:rsidR="00FB10C2" w:rsidRPr="00FB10C2">
        <w:rPr>
          <w:b/>
          <w:sz w:val="22"/>
          <w:szCs w:val="22"/>
          <w:u w:val="single"/>
        </w:rPr>
        <w:t>бакалавры и специалисты</w:t>
      </w:r>
      <w:r w:rsidR="00FB10C2">
        <w:rPr>
          <w:b/>
          <w:sz w:val="22"/>
          <w:szCs w:val="22"/>
        </w:rPr>
        <w:t xml:space="preserve">) </w:t>
      </w:r>
      <w:r w:rsidR="001E4A46" w:rsidRPr="00764BCF">
        <w:rPr>
          <w:b/>
          <w:sz w:val="22"/>
          <w:szCs w:val="22"/>
        </w:rPr>
        <w:t>- учас</w:t>
      </w:r>
      <w:r w:rsidR="001E4A46" w:rsidRPr="00764BCF">
        <w:rPr>
          <w:b/>
          <w:sz w:val="22"/>
          <w:szCs w:val="22"/>
        </w:rPr>
        <w:t>т</w:t>
      </w:r>
      <w:r w:rsidR="001E4A46" w:rsidRPr="00764BCF">
        <w:rPr>
          <w:b/>
          <w:sz w:val="22"/>
          <w:szCs w:val="22"/>
        </w:rPr>
        <w:t xml:space="preserve">ники </w:t>
      </w:r>
      <w:r w:rsidR="00F12217" w:rsidRPr="00764BCF">
        <w:rPr>
          <w:b/>
          <w:sz w:val="22"/>
          <w:szCs w:val="22"/>
        </w:rPr>
        <w:t>О</w:t>
      </w:r>
      <w:r w:rsidR="001E4A46" w:rsidRPr="00764BCF">
        <w:rPr>
          <w:b/>
          <w:sz w:val="22"/>
          <w:szCs w:val="22"/>
        </w:rPr>
        <w:t>лимпиады должны иметь паспорт,  студе</w:t>
      </w:r>
      <w:r w:rsidR="001E4A46" w:rsidRPr="00764BCF">
        <w:rPr>
          <w:b/>
          <w:sz w:val="22"/>
          <w:szCs w:val="22"/>
        </w:rPr>
        <w:t>н</w:t>
      </w:r>
      <w:r w:rsidR="001E4A46" w:rsidRPr="00764BCF">
        <w:rPr>
          <w:b/>
          <w:sz w:val="22"/>
          <w:szCs w:val="22"/>
        </w:rPr>
        <w:t xml:space="preserve">ческий билет, страховой медицинский полис, </w:t>
      </w:r>
      <w:r w:rsidR="00A34462" w:rsidRPr="00764BCF">
        <w:rPr>
          <w:b/>
          <w:caps/>
          <w:sz w:val="22"/>
          <w:szCs w:val="22"/>
          <w:u w:val="single"/>
        </w:rPr>
        <w:t>справкУ</w:t>
      </w:r>
      <w:r w:rsidR="001E4A46" w:rsidRPr="00764BCF">
        <w:rPr>
          <w:b/>
          <w:caps/>
          <w:sz w:val="22"/>
          <w:szCs w:val="22"/>
          <w:u w:val="single"/>
        </w:rPr>
        <w:t xml:space="preserve"> с места учебы ВУЗа (что Вы являетесь студентом очного </w:t>
      </w:r>
      <w:r w:rsidR="00B46CCB">
        <w:rPr>
          <w:b/>
          <w:caps/>
          <w:sz w:val="22"/>
          <w:szCs w:val="22"/>
          <w:u w:val="single"/>
        </w:rPr>
        <w:t xml:space="preserve"> ИЛИ З</w:t>
      </w:r>
      <w:r w:rsidR="00B46CCB">
        <w:rPr>
          <w:b/>
          <w:caps/>
          <w:sz w:val="22"/>
          <w:szCs w:val="22"/>
          <w:u w:val="single"/>
        </w:rPr>
        <w:t>А</w:t>
      </w:r>
      <w:r w:rsidR="00B46CCB">
        <w:rPr>
          <w:b/>
          <w:caps/>
          <w:sz w:val="22"/>
          <w:szCs w:val="22"/>
          <w:u w:val="single"/>
        </w:rPr>
        <w:t xml:space="preserve">ОЧНОГО </w:t>
      </w:r>
      <w:r w:rsidR="001E4A46" w:rsidRPr="00764BCF">
        <w:rPr>
          <w:b/>
          <w:caps/>
          <w:sz w:val="22"/>
          <w:szCs w:val="22"/>
          <w:u w:val="single"/>
        </w:rPr>
        <w:t>обучения)</w:t>
      </w:r>
      <w:r w:rsidR="001E4A46" w:rsidRPr="00764BCF">
        <w:rPr>
          <w:b/>
          <w:caps/>
          <w:sz w:val="22"/>
          <w:szCs w:val="22"/>
        </w:rPr>
        <w:t>.</w:t>
      </w:r>
    </w:p>
    <w:p w:rsidR="001E4A46" w:rsidRPr="00764BCF" w:rsidRDefault="001E4A46" w:rsidP="00764BCF">
      <w:pPr>
        <w:spacing w:line="224" w:lineRule="exact"/>
        <w:ind w:firstLine="284"/>
        <w:jc w:val="both"/>
        <w:rPr>
          <w:b/>
          <w:sz w:val="22"/>
          <w:szCs w:val="22"/>
        </w:rPr>
      </w:pPr>
      <w:r w:rsidRPr="00764BCF">
        <w:rPr>
          <w:b/>
          <w:sz w:val="22"/>
          <w:szCs w:val="22"/>
        </w:rPr>
        <w:t>Для руководителя команды – паспорт,  страх</w:t>
      </w:r>
      <w:r w:rsidRPr="00764BCF">
        <w:rPr>
          <w:b/>
          <w:sz w:val="22"/>
          <w:szCs w:val="22"/>
        </w:rPr>
        <w:t>о</w:t>
      </w:r>
      <w:r w:rsidRPr="00764BCF">
        <w:rPr>
          <w:b/>
          <w:sz w:val="22"/>
          <w:szCs w:val="22"/>
        </w:rPr>
        <w:t>вой медицинский полис.</w:t>
      </w:r>
    </w:p>
    <w:p w:rsidR="00764BCF" w:rsidRDefault="00764BCF" w:rsidP="00764BCF">
      <w:pPr>
        <w:pStyle w:val="210"/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</w:p>
    <w:p w:rsidR="001E4A46" w:rsidRPr="00764BCF" w:rsidRDefault="00764BCF" w:rsidP="00764BCF">
      <w:pPr>
        <w:pStyle w:val="210"/>
        <w:spacing w:line="224" w:lineRule="exact"/>
        <w:ind w:firstLine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А</w:t>
      </w:r>
      <w:r w:rsidR="001E4A46" w:rsidRPr="00764BCF">
        <w:rPr>
          <w:b/>
          <w:sz w:val="22"/>
          <w:szCs w:val="22"/>
          <w:u w:val="single"/>
        </w:rPr>
        <w:t>дрес принимающего вуза:</w:t>
      </w:r>
    </w:p>
    <w:p w:rsidR="00527D33" w:rsidRDefault="00527D33" w:rsidP="00527D33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smartTag w:uri="urn:schemas-microsoft-com:office:smarttags" w:element="metricconverter">
        <w:smartTagPr>
          <w:attr w:name="ProductID" w:val="443100, г"/>
        </w:smartTagPr>
        <w:r w:rsidRPr="00764BCF">
          <w:rPr>
            <w:sz w:val="22"/>
            <w:szCs w:val="22"/>
          </w:rPr>
          <w:t>443100, г</w:t>
        </w:r>
      </w:smartTag>
      <w:r w:rsidRPr="00764BCF">
        <w:rPr>
          <w:sz w:val="22"/>
          <w:szCs w:val="22"/>
        </w:rPr>
        <w:t xml:space="preserve">. Самара, </w:t>
      </w:r>
      <w:r>
        <w:rPr>
          <w:sz w:val="22"/>
          <w:szCs w:val="22"/>
        </w:rPr>
        <w:t>Ф</w:t>
      </w:r>
      <w:r w:rsidRPr="00764BCF">
        <w:rPr>
          <w:sz w:val="22"/>
          <w:szCs w:val="22"/>
        </w:rPr>
        <w:t>Г</w:t>
      </w:r>
      <w:r>
        <w:rPr>
          <w:sz w:val="22"/>
          <w:szCs w:val="22"/>
        </w:rPr>
        <w:t>Б</w:t>
      </w:r>
      <w:r w:rsidRPr="00764BCF">
        <w:rPr>
          <w:sz w:val="22"/>
          <w:szCs w:val="22"/>
        </w:rPr>
        <w:t xml:space="preserve">ОУ ВО </w:t>
      </w:r>
      <w:r>
        <w:rPr>
          <w:sz w:val="22"/>
          <w:szCs w:val="22"/>
        </w:rPr>
        <w:t>«</w:t>
      </w:r>
      <w:r w:rsidRPr="00764BCF">
        <w:rPr>
          <w:sz w:val="22"/>
          <w:szCs w:val="22"/>
        </w:rPr>
        <w:t>Самарский государственный технический университет</w:t>
      </w:r>
      <w:r>
        <w:rPr>
          <w:sz w:val="22"/>
          <w:szCs w:val="22"/>
        </w:rPr>
        <w:t>»</w:t>
      </w:r>
      <w:r w:rsidRPr="00764BCF">
        <w:rPr>
          <w:sz w:val="22"/>
          <w:szCs w:val="22"/>
        </w:rPr>
        <w:t>, почтовый индекс 443100, ул. Молодогвардейская,</w:t>
      </w:r>
      <w:r>
        <w:rPr>
          <w:sz w:val="22"/>
          <w:szCs w:val="22"/>
        </w:rPr>
        <w:t xml:space="preserve"> д. 244, главный корпус, ауд. </w:t>
      </w:r>
      <w:r>
        <w:rPr>
          <w:sz w:val="22"/>
          <w:szCs w:val="22"/>
          <w:lang w:val="en-US"/>
        </w:rPr>
        <w:t>513</w:t>
      </w:r>
      <w:r w:rsidRPr="00764BCF">
        <w:rPr>
          <w:sz w:val="22"/>
          <w:szCs w:val="22"/>
        </w:rPr>
        <w:t>.</w:t>
      </w:r>
    </w:p>
    <w:p w:rsidR="002725F0" w:rsidRDefault="002725F0" w:rsidP="002725F0">
      <w:pPr>
        <w:pStyle w:val="210"/>
        <w:spacing w:line="224" w:lineRule="exact"/>
        <w:ind w:firstLine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Контактная информация оргкомитета:</w:t>
      </w:r>
    </w:p>
    <w:p w:rsidR="002725F0" w:rsidRPr="002725F0" w:rsidRDefault="002725F0" w:rsidP="002725F0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Начальник отдела органи</w:t>
      </w:r>
      <w:r w:rsidR="00C84CC4">
        <w:rPr>
          <w:sz w:val="22"/>
          <w:szCs w:val="22"/>
        </w:rPr>
        <w:t>зации и аналитики Якимова Юлия П</w:t>
      </w:r>
      <w:r>
        <w:rPr>
          <w:sz w:val="22"/>
          <w:szCs w:val="22"/>
        </w:rPr>
        <w:t xml:space="preserve">етровна тел. 8 (846) 278-43-96; </w:t>
      </w:r>
    </w:p>
    <w:p w:rsidR="0052658C" w:rsidRPr="00C84CC4" w:rsidRDefault="0052658C" w:rsidP="00C84CC4">
      <w:pPr>
        <w:pStyle w:val="210"/>
        <w:spacing w:line="224" w:lineRule="exact"/>
        <w:ind w:firstLine="284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e</w:t>
      </w:r>
      <w:r w:rsidRPr="00C84CC4">
        <w:rPr>
          <w:b/>
          <w:sz w:val="22"/>
          <w:szCs w:val="22"/>
          <w:lang w:val="en-US"/>
        </w:rPr>
        <w:t>-</w:t>
      </w:r>
      <w:r>
        <w:rPr>
          <w:b/>
          <w:sz w:val="22"/>
          <w:szCs w:val="22"/>
          <w:lang w:val="en-US"/>
        </w:rPr>
        <w:t>mail</w:t>
      </w:r>
      <w:r w:rsidRPr="00C84CC4">
        <w:rPr>
          <w:b/>
          <w:sz w:val="22"/>
          <w:szCs w:val="22"/>
          <w:lang w:val="en-US"/>
        </w:rPr>
        <w:t xml:space="preserve">: </w:t>
      </w:r>
      <w:hyperlink r:id="rId6" w:history="1">
        <w:r w:rsidR="00527D33" w:rsidRPr="00E3758D">
          <w:rPr>
            <w:rStyle w:val="a3"/>
            <w:b/>
            <w:sz w:val="22"/>
            <w:szCs w:val="22"/>
            <w:lang w:val="en-US"/>
          </w:rPr>
          <w:t>cipi@samgtu.ru</w:t>
        </w:r>
      </w:hyperlink>
      <w:r w:rsidRPr="00C84CC4">
        <w:rPr>
          <w:b/>
          <w:sz w:val="22"/>
          <w:szCs w:val="22"/>
          <w:lang w:val="en-US"/>
        </w:rPr>
        <w:t>.</w:t>
      </w:r>
    </w:p>
    <w:p w:rsidR="001E4A46" w:rsidRPr="00764BCF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764BCF">
        <w:rPr>
          <w:sz w:val="22"/>
          <w:szCs w:val="22"/>
        </w:rPr>
        <w:t>Координаторы олимпиады от кафедры «Экономика промышленности</w:t>
      </w:r>
      <w:r w:rsidR="00FB10C2">
        <w:rPr>
          <w:sz w:val="22"/>
          <w:szCs w:val="22"/>
        </w:rPr>
        <w:t xml:space="preserve"> и производственный менеджмент</w:t>
      </w:r>
      <w:r w:rsidRPr="00764BCF">
        <w:rPr>
          <w:sz w:val="22"/>
          <w:szCs w:val="22"/>
        </w:rPr>
        <w:t>»</w:t>
      </w:r>
      <w:r w:rsidR="00FB10C2">
        <w:rPr>
          <w:sz w:val="22"/>
          <w:szCs w:val="22"/>
        </w:rPr>
        <w:t>:</w:t>
      </w:r>
      <w:r w:rsidRPr="00764BCF">
        <w:rPr>
          <w:sz w:val="22"/>
          <w:szCs w:val="22"/>
        </w:rPr>
        <w:t xml:space="preserve"> </w:t>
      </w:r>
    </w:p>
    <w:p w:rsidR="002725F0" w:rsidRDefault="00F36501" w:rsidP="00C852B1">
      <w:pPr>
        <w:pStyle w:val="210"/>
        <w:spacing w:line="224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Панофенова Любовь Ивановна, </w:t>
      </w:r>
      <w:r w:rsidR="009F6CC8">
        <w:rPr>
          <w:sz w:val="22"/>
          <w:szCs w:val="22"/>
        </w:rPr>
        <w:t>тел. 8(8</w:t>
      </w:r>
      <w:r w:rsidR="002725F0">
        <w:rPr>
          <w:sz w:val="22"/>
          <w:szCs w:val="22"/>
        </w:rPr>
        <w:t>46) 278-43-</w:t>
      </w:r>
      <w:r>
        <w:rPr>
          <w:sz w:val="22"/>
          <w:szCs w:val="22"/>
        </w:rPr>
        <w:t>90</w:t>
      </w:r>
      <w:r w:rsidR="002725F0">
        <w:rPr>
          <w:sz w:val="22"/>
          <w:szCs w:val="22"/>
        </w:rPr>
        <w:t>), 8-927-</w:t>
      </w:r>
      <w:r>
        <w:rPr>
          <w:sz w:val="22"/>
          <w:szCs w:val="22"/>
        </w:rPr>
        <w:t>002</w:t>
      </w:r>
      <w:r w:rsidR="002725F0">
        <w:rPr>
          <w:sz w:val="22"/>
          <w:szCs w:val="22"/>
        </w:rPr>
        <w:t>-</w:t>
      </w:r>
      <w:r>
        <w:rPr>
          <w:sz w:val="22"/>
          <w:szCs w:val="22"/>
        </w:rPr>
        <w:t>00</w:t>
      </w:r>
      <w:r w:rsidR="002725F0">
        <w:rPr>
          <w:sz w:val="22"/>
          <w:szCs w:val="22"/>
        </w:rPr>
        <w:t>-</w:t>
      </w:r>
      <w:r>
        <w:rPr>
          <w:sz w:val="22"/>
          <w:szCs w:val="22"/>
        </w:rPr>
        <w:t>00</w:t>
      </w:r>
      <w:r w:rsidR="002725F0">
        <w:rPr>
          <w:sz w:val="22"/>
          <w:szCs w:val="22"/>
        </w:rPr>
        <w:t>;</w:t>
      </w:r>
      <w:r w:rsidR="00C852B1">
        <w:rPr>
          <w:sz w:val="22"/>
          <w:szCs w:val="22"/>
        </w:rPr>
        <w:t xml:space="preserve"> </w:t>
      </w:r>
      <w:r w:rsidR="00C852B1">
        <w:rPr>
          <w:b/>
          <w:sz w:val="22"/>
          <w:szCs w:val="22"/>
          <w:lang w:val="en-US"/>
        </w:rPr>
        <w:t>e</w:t>
      </w:r>
      <w:r w:rsidR="00C852B1" w:rsidRPr="00EF228D">
        <w:rPr>
          <w:b/>
          <w:sz w:val="22"/>
          <w:szCs w:val="22"/>
        </w:rPr>
        <w:t>-</w:t>
      </w:r>
      <w:r w:rsidR="00C852B1">
        <w:rPr>
          <w:b/>
          <w:sz w:val="22"/>
          <w:szCs w:val="22"/>
          <w:lang w:val="en-US"/>
        </w:rPr>
        <w:t>mail</w:t>
      </w:r>
      <w:r w:rsidR="00C852B1" w:rsidRPr="00EF228D">
        <w:rPr>
          <w:b/>
          <w:sz w:val="22"/>
          <w:szCs w:val="22"/>
        </w:rPr>
        <w:t>:</w:t>
      </w:r>
      <w:r w:rsidR="00C852B1" w:rsidRPr="00EF228D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en-US"/>
        </w:rPr>
        <w:t>dppanof</w:t>
      </w:r>
      <w:r w:rsidRPr="00F36501">
        <w:rPr>
          <w:b/>
          <w:sz w:val="22"/>
          <w:szCs w:val="22"/>
          <w:u w:val="single"/>
        </w:rPr>
        <w:t>@</w:t>
      </w:r>
      <w:r>
        <w:rPr>
          <w:b/>
          <w:sz w:val="22"/>
          <w:szCs w:val="22"/>
          <w:u w:val="single"/>
          <w:lang w:val="en-US"/>
        </w:rPr>
        <w:t>gmail</w:t>
      </w:r>
      <w:r w:rsidRPr="00F36501">
        <w:rPr>
          <w:b/>
          <w:sz w:val="22"/>
          <w:szCs w:val="22"/>
          <w:u w:val="single"/>
        </w:rPr>
        <w:t>.</w:t>
      </w:r>
      <w:r>
        <w:rPr>
          <w:b/>
          <w:sz w:val="22"/>
          <w:szCs w:val="22"/>
          <w:u w:val="single"/>
          <w:lang w:val="en-US"/>
        </w:rPr>
        <w:t>com</w:t>
      </w:r>
    </w:p>
    <w:p w:rsidR="001E4A46" w:rsidRDefault="00E82231" w:rsidP="00764BCF">
      <w:pPr>
        <w:spacing w:line="224" w:lineRule="exact"/>
        <w:jc w:val="center"/>
        <w:rPr>
          <w:b/>
          <w:bCs/>
          <w:i/>
          <w:iCs/>
        </w:rPr>
      </w:pPr>
      <w:r w:rsidRPr="00527D33">
        <w:rPr>
          <w:b/>
          <w:bCs/>
          <w:i/>
          <w:iCs/>
        </w:rPr>
        <w:br w:type="column"/>
      </w:r>
      <w:r w:rsidR="001E4A46">
        <w:rPr>
          <w:b/>
          <w:bCs/>
          <w:i/>
          <w:iCs/>
        </w:rPr>
        <w:lastRenderedPageBreak/>
        <w:t>Уважаемые студенты и преподаватели!</w:t>
      </w:r>
    </w:p>
    <w:p w:rsidR="00E82231" w:rsidRPr="000C6472" w:rsidRDefault="001E4A46" w:rsidP="000C6472">
      <w:pPr>
        <w:spacing w:line="224" w:lineRule="exact"/>
        <w:ind w:firstLine="284"/>
        <w:jc w:val="both"/>
        <w:rPr>
          <w:sz w:val="22"/>
          <w:szCs w:val="22"/>
        </w:rPr>
      </w:pPr>
      <w:r w:rsidRPr="00C01B8A">
        <w:rPr>
          <w:sz w:val="22"/>
          <w:szCs w:val="22"/>
        </w:rPr>
        <w:t xml:space="preserve">В соответствии с приказом </w:t>
      </w:r>
      <w:r w:rsidR="00BE059F">
        <w:rPr>
          <w:sz w:val="22"/>
          <w:szCs w:val="22"/>
        </w:rPr>
        <w:t>ректора</w:t>
      </w:r>
      <w:r w:rsidR="000C6472">
        <w:rPr>
          <w:sz w:val="22"/>
          <w:szCs w:val="22"/>
        </w:rPr>
        <w:t xml:space="preserve"> № 1/</w:t>
      </w:r>
      <w:r w:rsidR="00527D33" w:rsidRPr="00527D33">
        <w:rPr>
          <w:sz w:val="22"/>
          <w:szCs w:val="22"/>
        </w:rPr>
        <w:t>31</w:t>
      </w:r>
      <w:r w:rsidR="000C6472">
        <w:rPr>
          <w:sz w:val="22"/>
          <w:szCs w:val="22"/>
        </w:rPr>
        <w:t xml:space="preserve"> от </w:t>
      </w:r>
      <w:r w:rsidR="00D10153">
        <w:rPr>
          <w:sz w:val="22"/>
          <w:szCs w:val="22"/>
        </w:rPr>
        <w:t>2</w:t>
      </w:r>
      <w:r w:rsidR="00527D33" w:rsidRPr="00527D33">
        <w:rPr>
          <w:sz w:val="22"/>
          <w:szCs w:val="22"/>
        </w:rPr>
        <w:t>8</w:t>
      </w:r>
      <w:r w:rsidR="000C6472">
        <w:rPr>
          <w:sz w:val="22"/>
          <w:szCs w:val="22"/>
        </w:rPr>
        <w:t>.0</w:t>
      </w:r>
      <w:r w:rsidR="00D10153">
        <w:rPr>
          <w:sz w:val="22"/>
          <w:szCs w:val="22"/>
        </w:rPr>
        <w:t>1</w:t>
      </w:r>
      <w:r w:rsidR="000C6472">
        <w:rPr>
          <w:sz w:val="22"/>
          <w:szCs w:val="22"/>
        </w:rPr>
        <w:t>.201</w:t>
      </w:r>
      <w:r w:rsidR="00527D33" w:rsidRPr="00527D33">
        <w:rPr>
          <w:sz w:val="22"/>
          <w:szCs w:val="22"/>
        </w:rPr>
        <w:t>9</w:t>
      </w:r>
      <w:r w:rsidR="000C6472">
        <w:rPr>
          <w:sz w:val="22"/>
          <w:szCs w:val="22"/>
        </w:rPr>
        <w:t xml:space="preserve"> г.</w:t>
      </w:r>
      <w:r w:rsidR="00BE059F">
        <w:rPr>
          <w:sz w:val="22"/>
          <w:szCs w:val="22"/>
        </w:rPr>
        <w:t xml:space="preserve"> </w:t>
      </w:r>
      <w:r w:rsidRPr="00C01B8A">
        <w:rPr>
          <w:sz w:val="22"/>
          <w:szCs w:val="22"/>
        </w:rPr>
        <w:t>«Об организации и проведении Все</w:t>
      </w:r>
      <w:r w:rsidR="003D75E2">
        <w:rPr>
          <w:sz w:val="22"/>
          <w:szCs w:val="22"/>
        </w:rPr>
        <w:t>ро</w:t>
      </w:r>
      <w:r w:rsidR="003D75E2">
        <w:rPr>
          <w:sz w:val="22"/>
          <w:szCs w:val="22"/>
        </w:rPr>
        <w:t>с</w:t>
      </w:r>
      <w:r w:rsidR="003D75E2">
        <w:rPr>
          <w:sz w:val="22"/>
          <w:szCs w:val="22"/>
        </w:rPr>
        <w:t>сийских студенческих</w:t>
      </w:r>
      <w:r w:rsidRPr="00C01B8A">
        <w:rPr>
          <w:sz w:val="22"/>
          <w:szCs w:val="22"/>
        </w:rPr>
        <w:t xml:space="preserve"> олимпиа</w:t>
      </w:r>
      <w:r w:rsidR="003D75E2">
        <w:rPr>
          <w:sz w:val="22"/>
          <w:szCs w:val="22"/>
        </w:rPr>
        <w:t>д</w:t>
      </w:r>
      <w:r w:rsidR="00BE059F">
        <w:rPr>
          <w:sz w:val="22"/>
          <w:szCs w:val="22"/>
        </w:rPr>
        <w:t xml:space="preserve"> (ВСО) </w:t>
      </w:r>
      <w:r w:rsidR="00884EAF">
        <w:rPr>
          <w:sz w:val="22"/>
          <w:szCs w:val="22"/>
        </w:rPr>
        <w:t>в 201</w:t>
      </w:r>
      <w:r w:rsidR="00736E16">
        <w:rPr>
          <w:sz w:val="22"/>
          <w:szCs w:val="22"/>
        </w:rPr>
        <w:t>8</w:t>
      </w:r>
      <w:r w:rsidRPr="00C01B8A">
        <w:rPr>
          <w:sz w:val="22"/>
          <w:szCs w:val="22"/>
        </w:rPr>
        <w:t xml:space="preserve"> году»</w:t>
      </w:r>
      <w:r w:rsidR="00D10153">
        <w:rPr>
          <w:sz w:val="22"/>
          <w:szCs w:val="22"/>
        </w:rPr>
        <w:t xml:space="preserve"> и по согласованию с УМО вузов РФ</w:t>
      </w:r>
      <w:r w:rsidRPr="00C01B8A">
        <w:rPr>
          <w:sz w:val="22"/>
          <w:szCs w:val="22"/>
        </w:rPr>
        <w:t xml:space="preserve"> в Самарском го</w:t>
      </w:r>
      <w:r w:rsidRPr="00C01B8A">
        <w:rPr>
          <w:sz w:val="22"/>
          <w:szCs w:val="22"/>
        </w:rPr>
        <w:t>с</w:t>
      </w:r>
      <w:r w:rsidRPr="00C01B8A">
        <w:rPr>
          <w:sz w:val="22"/>
          <w:szCs w:val="22"/>
        </w:rPr>
        <w:t>ударственном техническом университете проводится Всероссийская студенче</w:t>
      </w:r>
      <w:r w:rsidR="00B25B4D">
        <w:rPr>
          <w:sz w:val="22"/>
          <w:szCs w:val="22"/>
        </w:rPr>
        <w:t xml:space="preserve">ская олимпиада 2-го </w:t>
      </w:r>
      <w:r w:rsidR="001024D5">
        <w:rPr>
          <w:sz w:val="22"/>
          <w:szCs w:val="22"/>
        </w:rPr>
        <w:t>этап</w:t>
      </w:r>
      <w:r w:rsidR="00B25B4D">
        <w:rPr>
          <w:sz w:val="22"/>
          <w:szCs w:val="22"/>
        </w:rPr>
        <w:t>а</w:t>
      </w:r>
      <w:r w:rsidR="00BC1C7F">
        <w:rPr>
          <w:sz w:val="22"/>
          <w:szCs w:val="22"/>
        </w:rPr>
        <w:t xml:space="preserve"> (региональный)</w:t>
      </w:r>
      <w:r w:rsidRPr="00C01B8A">
        <w:rPr>
          <w:sz w:val="22"/>
          <w:szCs w:val="22"/>
        </w:rPr>
        <w:t xml:space="preserve"> </w:t>
      </w:r>
      <w:r w:rsidR="001024D5">
        <w:rPr>
          <w:sz w:val="22"/>
          <w:szCs w:val="22"/>
        </w:rPr>
        <w:t xml:space="preserve">«Менеджмент» </w:t>
      </w:r>
      <w:r w:rsidR="00A05275">
        <w:rPr>
          <w:sz w:val="22"/>
          <w:szCs w:val="22"/>
        </w:rPr>
        <w:t>(</w:t>
      </w:r>
      <w:r w:rsidR="00401B7A">
        <w:rPr>
          <w:sz w:val="22"/>
          <w:szCs w:val="22"/>
        </w:rPr>
        <w:t>«Эффективный управляющий»</w:t>
      </w:r>
      <w:r w:rsidR="00A05275">
        <w:rPr>
          <w:sz w:val="22"/>
          <w:szCs w:val="22"/>
        </w:rPr>
        <w:t>)</w:t>
      </w:r>
      <w:r w:rsidRPr="00C01B8A">
        <w:rPr>
          <w:sz w:val="22"/>
          <w:szCs w:val="22"/>
        </w:rPr>
        <w:t>.</w:t>
      </w:r>
    </w:p>
    <w:p w:rsidR="001E4A46" w:rsidRPr="00C01B8A" w:rsidRDefault="001E4A46" w:rsidP="00764BCF">
      <w:pPr>
        <w:pStyle w:val="210"/>
        <w:spacing w:line="224" w:lineRule="exact"/>
        <w:jc w:val="center"/>
        <w:rPr>
          <w:b/>
          <w:sz w:val="22"/>
          <w:szCs w:val="22"/>
          <w:u w:val="single"/>
        </w:rPr>
      </w:pPr>
      <w:r w:rsidRPr="00C01B8A">
        <w:rPr>
          <w:b/>
          <w:sz w:val="22"/>
          <w:szCs w:val="22"/>
          <w:u w:val="single"/>
        </w:rPr>
        <w:t>Цели проведения</w:t>
      </w:r>
    </w:p>
    <w:p w:rsidR="001E4A46" w:rsidRPr="00C01B8A" w:rsidRDefault="001E4A46" w:rsidP="00764BCF">
      <w:pPr>
        <w:spacing w:line="224" w:lineRule="exact"/>
        <w:ind w:left="6" w:right="23" w:firstLine="278"/>
        <w:jc w:val="both"/>
        <w:rPr>
          <w:color w:val="000000"/>
          <w:sz w:val="22"/>
          <w:szCs w:val="22"/>
        </w:rPr>
      </w:pPr>
      <w:r w:rsidRPr="00C01B8A">
        <w:rPr>
          <w:color w:val="000000"/>
          <w:sz w:val="22"/>
          <w:szCs w:val="22"/>
        </w:rPr>
        <w:t>Стимулирование интереса студентов</w:t>
      </w:r>
      <w:r w:rsidR="001024D5">
        <w:rPr>
          <w:color w:val="000000"/>
          <w:sz w:val="22"/>
          <w:szCs w:val="22"/>
        </w:rPr>
        <w:t xml:space="preserve"> </w:t>
      </w:r>
      <w:r w:rsidR="001024D5" w:rsidRPr="00A05275">
        <w:rPr>
          <w:b/>
          <w:color w:val="000000"/>
          <w:sz w:val="22"/>
          <w:szCs w:val="22"/>
          <w:u w:val="single"/>
        </w:rPr>
        <w:t>(бакалав</w:t>
      </w:r>
      <w:r w:rsidR="00A05275">
        <w:rPr>
          <w:b/>
          <w:color w:val="000000"/>
          <w:sz w:val="22"/>
          <w:szCs w:val="22"/>
          <w:u w:val="single"/>
        </w:rPr>
        <w:t>ры и специалисты</w:t>
      </w:r>
      <w:r w:rsidR="001024D5" w:rsidRPr="00A05275">
        <w:rPr>
          <w:b/>
          <w:color w:val="000000"/>
          <w:sz w:val="22"/>
          <w:szCs w:val="22"/>
          <w:u w:val="single"/>
        </w:rPr>
        <w:t>)</w:t>
      </w:r>
      <w:r w:rsidRPr="00C01B8A">
        <w:rPr>
          <w:color w:val="000000"/>
          <w:sz w:val="22"/>
          <w:szCs w:val="22"/>
        </w:rPr>
        <w:t xml:space="preserve"> к проблемам менеджмента; оценка уровня подготовки студентов в области управления предприятием, антикризисного управления и фина</w:t>
      </w:r>
      <w:r w:rsidRPr="00C01B8A">
        <w:rPr>
          <w:color w:val="000000"/>
          <w:sz w:val="22"/>
          <w:szCs w:val="22"/>
        </w:rPr>
        <w:t>н</w:t>
      </w:r>
      <w:r w:rsidRPr="00C01B8A">
        <w:rPr>
          <w:color w:val="000000"/>
          <w:sz w:val="22"/>
          <w:szCs w:val="22"/>
        </w:rPr>
        <w:t xml:space="preserve">сового менеджмента; </w:t>
      </w:r>
      <w:r w:rsidRPr="00C01B8A">
        <w:rPr>
          <w:sz w:val="22"/>
          <w:szCs w:val="22"/>
        </w:rPr>
        <w:t>способность оперативно реаг</w:t>
      </w:r>
      <w:r w:rsidRPr="00C01B8A">
        <w:rPr>
          <w:sz w:val="22"/>
          <w:szCs w:val="22"/>
        </w:rPr>
        <w:t>и</w:t>
      </w:r>
      <w:r w:rsidRPr="00C01B8A">
        <w:rPr>
          <w:sz w:val="22"/>
          <w:szCs w:val="22"/>
        </w:rPr>
        <w:t>ровать на изменяющуюся рыночную ситуацию, а также пропаганда интерактивных методов обучения экономистов</w:t>
      </w:r>
      <w:r w:rsidRPr="00C01B8A">
        <w:rPr>
          <w:color w:val="000000"/>
          <w:sz w:val="22"/>
          <w:szCs w:val="22"/>
        </w:rPr>
        <w:t xml:space="preserve"> за счет применения деловых игр и др</w:t>
      </w:r>
      <w:r w:rsidRPr="00C01B8A">
        <w:rPr>
          <w:color w:val="000000"/>
          <w:sz w:val="22"/>
          <w:szCs w:val="22"/>
        </w:rPr>
        <w:t>у</w:t>
      </w:r>
      <w:r w:rsidRPr="00C01B8A">
        <w:rPr>
          <w:color w:val="000000"/>
          <w:sz w:val="22"/>
          <w:szCs w:val="22"/>
        </w:rPr>
        <w:t>гих активных методов обучения.</w:t>
      </w:r>
    </w:p>
    <w:p w:rsidR="001E4A46" w:rsidRPr="00C01B8A" w:rsidRDefault="001E4A46" w:rsidP="00764BCF">
      <w:pPr>
        <w:pStyle w:val="210"/>
        <w:spacing w:line="224" w:lineRule="exact"/>
        <w:jc w:val="center"/>
        <w:rPr>
          <w:b/>
          <w:sz w:val="22"/>
          <w:szCs w:val="22"/>
          <w:u w:val="single"/>
        </w:rPr>
      </w:pPr>
      <w:r w:rsidRPr="00C01B8A">
        <w:rPr>
          <w:b/>
          <w:sz w:val="22"/>
          <w:szCs w:val="22"/>
          <w:u w:val="single"/>
        </w:rPr>
        <w:t>Время и форма проведения</w:t>
      </w:r>
    </w:p>
    <w:p w:rsidR="00527D33" w:rsidRPr="004F2703" w:rsidRDefault="00527D33" w:rsidP="00527D33">
      <w:pPr>
        <w:pStyle w:val="12"/>
        <w:spacing w:before="0" w:after="120" w:line="224" w:lineRule="exact"/>
        <w:ind w:firstLine="284"/>
        <w:jc w:val="both"/>
        <w:rPr>
          <w:rFonts w:ascii="Times New Roman" w:hAnsi="Times New Roman"/>
          <w:sz w:val="22"/>
          <w:szCs w:val="22"/>
        </w:rPr>
      </w:pPr>
      <w:r w:rsidRPr="00C01B8A">
        <w:rPr>
          <w:rFonts w:ascii="Times New Roman" w:hAnsi="Times New Roman"/>
          <w:sz w:val="22"/>
          <w:szCs w:val="22"/>
        </w:rPr>
        <w:t xml:space="preserve">Олимпиада проводится </w:t>
      </w:r>
      <w:r w:rsidRPr="00C72819">
        <w:rPr>
          <w:rFonts w:ascii="Times New Roman" w:hAnsi="Times New Roman"/>
          <w:b/>
          <w:sz w:val="22"/>
          <w:szCs w:val="22"/>
        </w:rPr>
        <w:t>с</w:t>
      </w:r>
      <w:r>
        <w:rPr>
          <w:rFonts w:ascii="Times New Roman" w:hAnsi="Times New Roman"/>
          <w:sz w:val="22"/>
          <w:szCs w:val="22"/>
        </w:rPr>
        <w:t xml:space="preserve"> </w:t>
      </w:r>
      <w:r w:rsidRPr="00A05275">
        <w:rPr>
          <w:rFonts w:ascii="Times New Roman" w:hAnsi="Times New Roman"/>
          <w:b/>
          <w:sz w:val="22"/>
          <w:szCs w:val="22"/>
        </w:rPr>
        <w:t>1</w:t>
      </w:r>
      <w:r w:rsidRPr="00EF42E6">
        <w:rPr>
          <w:rFonts w:ascii="Times New Roman" w:hAnsi="Times New Roman"/>
          <w:b/>
          <w:sz w:val="22"/>
          <w:szCs w:val="22"/>
        </w:rPr>
        <w:t>5</w:t>
      </w:r>
      <w:r w:rsidRPr="00A05275">
        <w:rPr>
          <w:rFonts w:ascii="Times New Roman" w:hAnsi="Times New Roman"/>
          <w:b/>
          <w:sz w:val="22"/>
          <w:szCs w:val="22"/>
        </w:rPr>
        <w:t xml:space="preserve"> по 1</w:t>
      </w:r>
      <w:r w:rsidRPr="00EF42E6">
        <w:rPr>
          <w:rFonts w:ascii="Times New Roman" w:hAnsi="Times New Roman"/>
          <w:b/>
          <w:sz w:val="22"/>
          <w:szCs w:val="22"/>
        </w:rPr>
        <w:t>7</w:t>
      </w:r>
      <w:r w:rsidRPr="00A05275">
        <w:rPr>
          <w:rFonts w:ascii="Times New Roman" w:hAnsi="Times New Roman"/>
          <w:b/>
          <w:sz w:val="22"/>
          <w:szCs w:val="22"/>
        </w:rPr>
        <w:t xml:space="preserve"> мая 201</w:t>
      </w:r>
      <w:r w:rsidRPr="00EF42E6">
        <w:rPr>
          <w:rFonts w:ascii="Times New Roman" w:hAnsi="Times New Roman"/>
          <w:b/>
          <w:sz w:val="22"/>
          <w:szCs w:val="22"/>
        </w:rPr>
        <w:t>9</w:t>
      </w:r>
      <w:r w:rsidRPr="00A05275">
        <w:rPr>
          <w:rFonts w:ascii="Times New Roman" w:hAnsi="Times New Roman"/>
          <w:b/>
          <w:sz w:val="22"/>
          <w:szCs w:val="22"/>
        </w:rPr>
        <w:t xml:space="preserve"> года</w:t>
      </w:r>
      <w:r w:rsidRPr="004F2703">
        <w:rPr>
          <w:rFonts w:ascii="Times New Roman" w:hAnsi="Times New Roman"/>
          <w:sz w:val="22"/>
          <w:szCs w:val="22"/>
        </w:rPr>
        <w:t xml:space="preserve"> в очной форме с применением компьютерной деловой игры </w:t>
      </w:r>
      <w:r>
        <w:rPr>
          <w:rFonts w:ascii="Times New Roman" w:hAnsi="Times New Roman"/>
          <w:sz w:val="22"/>
          <w:szCs w:val="22"/>
        </w:rPr>
        <w:t xml:space="preserve"> серии БИЗНЕС-КУРС:</w:t>
      </w:r>
      <w:r w:rsidRPr="00B46CC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Максимум (разработчики ООО «Высшие компьютерные курсы бизнеса» и лаборатория имитационного моделирования и деловых игр  НИВЦ МГУ им. М.В. Ломоносова) </w:t>
      </w:r>
      <w:r w:rsidRPr="004F2703">
        <w:rPr>
          <w:rFonts w:ascii="Times New Roman" w:hAnsi="Times New Roman"/>
          <w:sz w:val="22"/>
          <w:szCs w:val="22"/>
        </w:rPr>
        <w:t xml:space="preserve">в соответствии с Положением. </w:t>
      </w:r>
    </w:p>
    <w:p w:rsidR="001E4A46" w:rsidRPr="00C01B8A" w:rsidRDefault="001E4A46" w:rsidP="00764BCF">
      <w:pPr>
        <w:spacing w:line="224" w:lineRule="exact"/>
        <w:ind w:left="1418"/>
        <w:rPr>
          <w:b/>
          <w:sz w:val="22"/>
          <w:szCs w:val="22"/>
          <w:u w:val="single"/>
        </w:rPr>
      </w:pPr>
      <w:r w:rsidRPr="00C01B8A">
        <w:rPr>
          <w:b/>
          <w:sz w:val="22"/>
          <w:szCs w:val="22"/>
          <w:u w:val="single"/>
        </w:rPr>
        <w:t>Подведение итогов</w:t>
      </w:r>
    </w:p>
    <w:p w:rsidR="00764BCF" w:rsidRDefault="003D75E2" w:rsidP="001024D5">
      <w:pPr>
        <w:spacing w:line="224" w:lineRule="exact"/>
        <w:ind w:left="28" w:firstLine="256"/>
        <w:jc w:val="both"/>
        <w:rPr>
          <w:sz w:val="22"/>
          <w:szCs w:val="22"/>
        </w:rPr>
      </w:pPr>
      <w:r w:rsidRPr="004F2703">
        <w:rPr>
          <w:sz w:val="22"/>
          <w:szCs w:val="22"/>
        </w:rPr>
        <w:t>Победители</w:t>
      </w:r>
      <w:r w:rsidR="001E4A46" w:rsidRPr="004F2703">
        <w:rPr>
          <w:sz w:val="22"/>
          <w:szCs w:val="22"/>
        </w:rPr>
        <w:t xml:space="preserve"> </w:t>
      </w:r>
      <w:r w:rsidRPr="004F2703">
        <w:rPr>
          <w:sz w:val="22"/>
          <w:szCs w:val="22"/>
        </w:rPr>
        <w:t xml:space="preserve">Олимпиады </w:t>
      </w:r>
      <w:r w:rsidR="001E4A46" w:rsidRPr="004F2703">
        <w:rPr>
          <w:sz w:val="22"/>
          <w:szCs w:val="22"/>
        </w:rPr>
        <w:t xml:space="preserve">в командном первенстве </w:t>
      </w:r>
      <w:r w:rsidRPr="004F2703">
        <w:rPr>
          <w:sz w:val="22"/>
          <w:szCs w:val="22"/>
        </w:rPr>
        <w:t xml:space="preserve">определятся </w:t>
      </w:r>
      <w:r w:rsidR="001E4A46" w:rsidRPr="004F2703">
        <w:rPr>
          <w:sz w:val="22"/>
          <w:szCs w:val="22"/>
        </w:rPr>
        <w:t xml:space="preserve">по общему рейтингу, полученному в компьютерной </w:t>
      </w:r>
      <w:r w:rsidR="00B46CCB" w:rsidRPr="004F2703">
        <w:rPr>
          <w:sz w:val="22"/>
          <w:szCs w:val="22"/>
        </w:rPr>
        <w:t xml:space="preserve">деловой </w:t>
      </w:r>
      <w:r w:rsidR="001E4A46" w:rsidRPr="004F2703">
        <w:rPr>
          <w:sz w:val="22"/>
          <w:szCs w:val="22"/>
        </w:rPr>
        <w:t>игре</w:t>
      </w:r>
      <w:r w:rsidR="004F2703" w:rsidRPr="004F2703">
        <w:rPr>
          <w:sz w:val="22"/>
          <w:szCs w:val="22"/>
        </w:rPr>
        <w:t xml:space="preserve">. </w:t>
      </w:r>
      <w:r w:rsidR="001E4A46" w:rsidRPr="004F2703">
        <w:rPr>
          <w:sz w:val="22"/>
          <w:szCs w:val="22"/>
        </w:rPr>
        <w:t>Победители и участн</w:t>
      </w:r>
      <w:r w:rsidR="001E4A46" w:rsidRPr="004F2703">
        <w:rPr>
          <w:sz w:val="22"/>
          <w:szCs w:val="22"/>
        </w:rPr>
        <w:t>и</w:t>
      </w:r>
      <w:r w:rsidR="001E4A46" w:rsidRPr="004F2703">
        <w:rPr>
          <w:sz w:val="22"/>
          <w:szCs w:val="22"/>
        </w:rPr>
        <w:t xml:space="preserve">ки награждаются грамотами </w:t>
      </w:r>
      <w:r w:rsidR="001E4A46" w:rsidRPr="00FA4BB8">
        <w:rPr>
          <w:sz w:val="22"/>
          <w:szCs w:val="22"/>
        </w:rPr>
        <w:t>и призами.</w:t>
      </w:r>
    </w:p>
    <w:p w:rsidR="00A05275" w:rsidRPr="00B755F6" w:rsidRDefault="00E82231" w:rsidP="00A05275">
      <w:pPr>
        <w:pStyle w:val="2"/>
        <w:tabs>
          <w:tab w:val="left" w:pos="0"/>
        </w:tabs>
        <w:ind w:firstLine="454"/>
        <w:jc w:val="both"/>
        <w:rPr>
          <w:sz w:val="22"/>
          <w:szCs w:val="22"/>
        </w:rPr>
      </w:pPr>
      <w:r w:rsidRPr="00B755F6">
        <w:rPr>
          <w:sz w:val="22"/>
          <w:szCs w:val="22"/>
        </w:rPr>
        <w:t>Подробно об условиях и участии в олимпиаде можно узнать на сайте</w:t>
      </w:r>
      <w:r w:rsidR="00B25B4D" w:rsidRPr="00B755F6">
        <w:rPr>
          <w:sz w:val="22"/>
          <w:szCs w:val="22"/>
        </w:rPr>
        <w:t>:</w:t>
      </w:r>
      <w:r w:rsidR="00B755F6" w:rsidRPr="00B755F6">
        <w:rPr>
          <w:sz w:val="22"/>
          <w:szCs w:val="22"/>
        </w:rPr>
        <w:t xml:space="preserve"> </w:t>
      </w:r>
      <w:hyperlink r:id="rId7" w:history="1">
        <w:r w:rsidR="000B1D87" w:rsidRPr="00790810">
          <w:rPr>
            <w:rStyle w:val="a3"/>
            <w:sz w:val="22"/>
            <w:szCs w:val="22"/>
            <w:lang w:val="en-US"/>
          </w:rPr>
          <w:t>http</w:t>
        </w:r>
        <w:r w:rsidR="000B1D87" w:rsidRPr="000B1D87">
          <w:rPr>
            <w:rStyle w:val="a3"/>
            <w:sz w:val="22"/>
            <w:szCs w:val="22"/>
          </w:rPr>
          <w:t>://</w:t>
        </w:r>
        <w:r w:rsidR="000B1D87" w:rsidRPr="00790810">
          <w:rPr>
            <w:rStyle w:val="a3"/>
            <w:sz w:val="22"/>
            <w:szCs w:val="22"/>
            <w:lang w:val="en-US"/>
          </w:rPr>
          <w:t>cipi</w:t>
        </w:r>
        <w:r w:rsidR="000B1D87" w:rsidRPr="000B1D87">
          <w:rPr>
            <w:rStyle w:val="a3"/>
            <w:sz w:val="22"/>
            <w:szCs w:val="22"/>
          </w:rPr>
          <w:t>.</w:t>
        </w:r>
        <w:r w:rsidR="000B1D87" w:rsidRPr="00790810">
          <w:rPr>
            <w:rStyle w:val="a3"/>
            <w:sz w:val="22"/>
            <w:szCs w:val="22"/>
            <w:lang w:val="en-US"/>
          </w:rPr>
          <w:t>samgtu</w:t>
        </w:r>
        <w:r w:rsidR="000B1D87" w:rsidRPr="000B1D87">
          <w:rPr>
            <w:rStyle w:val="a3"/>
            <w:sz w:val="22"/>
            <w:szCs w:val="22"/>
          </w:rPr>
          <w:t>.</w:t>
        </w:r>
        <w:r w:rsidR="000B1D87" w:rsidRPr="00790810">
          <w:rPr>
            <w:rStyle w:val="a3"/>
            <w:sz w:val="22"/>
            <w:szCs w:val="22"/>
            <w:lang w:val="en-US"/>
          </w:rPr>
          <w:t>ru</w:t>
        </w:r>
        <w:r w:rsidR="000B1D87" w:rsidRPr="000B1D87">
          <w:rPr>
            <w:rStyle w:val="a3"/>
            <w:sz w:val="22"/>
            <w:szCs w:val="22"/>
          </w:rPr>
          <w:t>/</w:t>
        </w:r>
        <w:r w:rsidR="000B1D87" w:rsidRPr="00790810">
          <w:rPr>
            <w:rStyle w:val="a3"/>
            <w:sz w:val="22"/>
            <w:szCs w:val="22"/>
            <w:lang w:val="en-US"/>
          </w:rPr>
          <w:t>node</w:t>
        </w:r>
        <w:r w:rsidR="000B1D87" w:rsidRPr="000B1D87">
          <w:rPr>
            <w:rStyle w:val="a3"/>
            <w:sz w:val="22"/>
            <w:szCs w:val="22"/>
          </w:rPr>
          <w:t>/32</w:t>
        </w:r>
      </w:hyperlink>
      <w:r w:rsidR="00FD5335" w:rsidRPr="00B755F6">
        <w:rPr>
          <w:sz w:val="22"/>
          <w:szCs w:val="22"/>
        </w:rPr>
        <w:t>:</w:t>
      </w:r>
      <w:r w:rsidR="00A05275" w:rsidRPr="00B755F6">
        <w:rPr>
          <w:sz w:val="22"/>
          <w:szCs w:val="22"/>
        </w:rPr>
        <w:t xml:space="preserve"> /Олимпиады/ Мероприятия </w:t>
      </w:r>
      <w:r w:rsidR="00B25B4D" w:rsidRPr="00B755F6">
        <w:rPr>
          <w:sz w:val="22"/>
          <w:szCs w:val="22"/>
        </w:rPr>
        <w:t>ВСО</w:t>
      </w:r>
      <w:r w:rsidR="000B1D87">
        <w:rPr>
          <w:sz w:val="22"/>
          <w:szCs w:val="22"/>
        </w:rPr>
        <w:t xml:space="preserve"> </w:t>
      </w:r>
      <w:r w:rsidR="00A05275" w:rsidRPr="00B755F6">
        <w:rPr>
          <w:sz w:val="22"/>
          <w:szCs w:val="22"/>
        </w:rPr>
        <w:t xml:space="preserve"> на базе СамГТУ/ </w:t>
      </w:r>
      <w:r w:rsidR="00B25B4D" w:rsidRPr="00B755F6">
        <w:rPr>
          <w:sz w:val="22"/>
          <w:szCs w:val="22"/>
        </w:rPr>
        <w:t>ВСО</w:t>
      </w:r>
      <w:r w:rsidR="00A05275" w:rsidRPr="00B755F6">
        <w:rPr>
          <w:sz w:val="22"/>
          <w:szCs w:val="22"/>
        </w:rPr>
        <w:t xml:space="preserve"> 2-го </w:t>
      </w:r>
      <w:r w:rsidR="00B25B4D" w:rsidRPr="00B755F6">
        <w:rPr>
          <w:sz w:val="22"/>
          <w:szCs w:val="22"/>
        </w:rPr>
        <w:t xml:space="preserve">(регионального) </w:t>
      </w:r>
      <w:r w:rsidR="00A05275" w:rsidRPr="00B755F6">
        <w:rPr>
          <w:sz w:val="22"/>
          <w:szCs w:val="22"/>
        </w:rPr>
        <w:t>этапа «Менеджмент» («Эффективный управляющий»)</w:t>
      </w:r>
      <w:r w:rsidR="002C6E76" w:rsidRPr="00B755F6">
        <w:rPr>
          <w:sz w:val="22"/>
          <w:szCs w:val="22"/>
        </w:rPr>
        <w:t xml:space="preserve">, </w:t>
      </w:r>
      <w:r w:rsidR="00527D33" w:rsidRPr="00B755F6">
        <w:rPr>
          <w:sz w:val="22"/>
          <w:szCs w:val="22"/>
        </w:rPr>
        <w:t>1</w:t>
      </w:r>
      <w:r w:rsidR="00527D33" w:rsidRPr="00EF42E6">
        <w:rPr>
          <w:sz w:val="22"/>
          <w:szCs w:val="22"/>
        </w:rPr>
        <w:t>5</w:t>
      </w:r>
      <w:r w:rsidR="00527D33" w:rsidRPr="00B755F6">
        <w:rPr>
          <w:sz w:val="22"/>
          <w:szCs w:val="22"/>
        </w:rPr>
        <w:t>-1</w:t>
      </w:r>
      <w:r w:rsidR="00527D33" w:rsidRPr="00EF42E6">
        <w:rPr>
          <w:sz w:val="22"/>
          <w:szCs w:val="22"/>
        </w:rPr>
        <w:t>7</w:t>
      </w:r>
      <w:r w:rsidR="00527D33" w:rsidRPr="00B755F6">
        <w:rPr>
          <w:sz w:val="22"/>
          <w:szCs w:val="22"/>
        </w:rPr>
        <w:t xml:space="preserve"> мая 201</w:t>
      </w:r>
      <w:r w:rsidR="00527D33" w:rsidRPr="00EF42E6">
        <w:rPr>
          <w:sz w:val="22"/>
          <w:szCs w:val="22"/>
        </w:rPr>
        <w:t>9</w:t>
      </w:r>
      <w:r w:rsidR="00527D33" w:rsidRPr="00B755F6">
        <w:rPr>
          <w:sz w:val="22"/>
          <w:szCs w:val="22"/>
        </w:rPr>
        <w:t xml:space="preserve"> г</w:t>
      </w:r>
      <w:r w:rsidR="00527D33" w:rsidRPr="00527D33">
        <w:rPr>
          <w:sz w:val="22"/>
          <w:szCs w:val="22"/>
        </w:rPr>
        <w:t>/</w:t>
      </w:r>
    </w:p>
    <w:p w:rsidR="001E4A46" w:rsidRPr="00C01B8A" w:rsidRDefault="001E4A46" w:rsidP="00764BCF">
      <w:pPr>
        <w:pStyle w:val="210"/>
        <w:spacing w:line="224" w:lineRule="exact"/>
        <w:ind w:firstLine="284"/>
        <w:jc w:val="both"/>
        <w:rPr>
          <w:sz w:val="22"/>
          <w:szCs w:val="22"/>
        </w:rPr>
      </w:pPr>
      <w:r w:rsidRPr="00B755F6">
        <w:rPr>
          <w:sz w:val="22"/>
          <w:szCs w:val="22"/>
        </w:rPr>
        <w:t xml:space="preserve">Оргкомитет олимпиады </w:t>
      </w:r>
      <w:r w:rsidR="001024D5" w:rsidRPr="00B755F6">
        <w:rPr>
          <w:sz w:val="22"/>
          <w:szCs w:val="22"/>
        </w:rPr>
        <w:t>«Менеджмент»</w:t>
      </w:r>
      <w:r w:rsidR="001024D5">
        <w:rPr>
          <w:sz w:val="22"/>
          <w:szCs w:val="22"/>
        </w:rPr>
        <w:t xml:space="preserve"> </w:t>
      </w:r>
      <w:r w:rsidR="00C72819">
        <w:rPr>
          <w:sz w:val="22"/>
          <w:szCs w:val="22"/>
        </w:rPr>
        <w:t>(</w:t>
      </w:r>
      <w:r w:rsidRPr="00C01B8A">
        <w:rPr>
          <w:sz w:val="22"/>
          <w:szCs w:val="22"/>
        </w:rPr>
        <w:t>«</w:t>
      </w:r>
      <w:r w:rsidR="00401B7A">
        <w:rPr>
          <w:sz w:val="22"/>
          <w:szCs w:val="22"/>
        </w:rPr>
        <w:t>Эффе</w:t>
      </w:r>
      <w:r w:rsidR="001024D5">
        <w:rPr>
          <w:sz w:val="22"/>
          <w:szCs w:val="22"/>
        </w:rPr>
        <w:t>ктивный управляющ</w:t>
      </w:r>
      <w:r w:rsidR="00401B7A">
        <w:rPr>
          <w:sz w:val="22"/>
          <w:szCs w:val="22"/>
        </w:rPr>
        <w:t>ий</w:t>
      </w:r>
      <w:r w:rsidRPr="00C01B8A">
        <w:rPr>
          <w:sz w:val="22"/>
          <w:szCs w:val="22"/>
        </w:rPr>
        <w:t>»</w:t>
      </w:r>
      <w:r w:rsidR="00C72819">
        <w:rPr>
          <w:sz w:val="22"/>
          <w:szCs w:val="22"/>
        </w:rPr>
        <w:t>)</w:t>
      </w:r>
      <w:r w:rsidRPr="00C01B8A">
        <w:rPr>
          <w:sz w:val="22"/>
          <w:szCs w:val="22"/>
        </w:rPr>
        <w:t xml:space="preserve"> оставляет за собой право внесения незначительных изменений в программу олимпиады.</w:t>
      </w:r>
    </w:p>
    <w:p w:rsidR="001E4A46" w:rsidRPr="00C01B8A" w:rsidRDefault="001E4A46" w:rsidP="00764BCF">
      <w:pPr>
        <w:pStyle w:val="210"/>
        <w:spacing w:line="224" w:lineRule="exact"/>
        <w:jc w:val="center"/>
        <w:rPr>
          <w:b/>
          <w:sz w:val="22"/>
          <w:szCs w:val="22"/>
          <w:u w:val="single"/>
        </w:rPr>
      </w:pPr>
      <w:r w:rsidRPr="00C01B8A">
        <w:rPr>
          <w:b/>
          <w:sz w:val="22"/>
          <w:szCs w:val="22"/>
          <w:u w:val="single"/>
        </w:rPr>
        <w:t>Условия проведения</w:t>
      </w:r>
    </w:p>
    <w:p w:rsidR="00764BCF" w:rsidRPr="00E27766" w:rsidRDefault="001E4A46" w:rsidP="00E27766">
      <w:pPr>
        <w:pStyle w:val="12"/>
        <w:spacing w:before="0" w:after="0" w:line="224" w:lineRule="exact"/>
        <w:ind w:firstLine="284"/>
        <w:jc w:val="both"/>
        <w:rPr>
          <w:rFonts w:ascii="Times New Roman" w:hAnsi="Times New Roman"/>
          <w:sz w:val="20"/>
          <w:szCs w:val="20"/>
        </w:rPr>
      </w:pPr>
      <w:r w:rsidRPr="00C01B8A">
        <w:rPr>
          <w:rFonts w:ascii="Times New Roman" w:hAnsi="Times New Roman"/>
          <w:sz w:val="22"/>
          <w:szCs w:val="22"/>
        </w:rPr>
        <w:t>В олимпиаде имеют право принимать участие студенты</w:t>
      </w:r>
      <w:r w:rsidR="001024D5">
        <w:rPr>
          <w:rFonts w:ascii="Times New Roman" w:hAnsi="Times New Roman"/>
          <w:sz w:val="22"/>
          <w:szCs w:val="22"/>
        </w:rPr>
        <w:t xml:space="preserve"> </w:t>
      </w:r>
      <w:r w:rsidR="001024D5" w:rsidRPr="003B733C">
        <w:rPr>
          <w:rFonts w:ascii="Times New Roman" w:hAnsi="Times New Roman"/>
          <w:b/>
          <w:sz w:val="22"/>
          <w:szCs w:val="22"/>
        </w:rPr>
        <w:t>(</w:t>
      </w:r>
      <w:r w:rsidR="001024D5" w:rsidRPr="003B733C">
        <w:rPr>
          <w:rFonts w:ascii="Times New Roman" w:hAnsi="Times New Roman"/>
          <w:b/>
          <w:sz w:val="22"/>
          <w:szCs w:val="22"/>
          <w:u w:val="single"/>
        </w:rPr>
        <w:t>бакалавры и специалисты</w:t>
      </w:r>
      <w:r w:rsidR="001024D5" w:rsidRPr="003B733C">
        <w:rPr>
          <w:rFonts w:ascii="Times New Roman" w:hAnsi="Times New Roman"/>
          <w:b/>
          <w:sz w:val="22"/>
          <w:szCs w:val="22"/>
        </w:rPr>
        <w:t>)</w:t>
      </w:r>
      <w:r w:rsidRPr="00C01B8A">
        <w:rPr>
          <w:rFonts w:ascii="Times New Roman" w:hAnsi="Times New Roman"/>
          <w:sz w:val="22"/>
          <w:szCs w:val="22"/>
        </w:rPr>
        <w:t xml:space="preserve"> экономических специальностей дневной и заочной форм обучения государственных и негосударственных ВУЗов РФ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1E4A46" w:rsidRPr="00E27766" w:rsidRDefault="001E4A46" w:rsidP="00764BCF">
      <w:pPr>
        <w:pStyle w:val="210"/>
        <w:tabs>
          <w:tab w:val="left" w:pos="0"/>
        </w:tabs>
        <w:spacing w:line="224" w:lineRule="exact"/>
        <w:rPr>
          <w:rFonts w:eastAsia="Arial Unicode MS"/>
          <w:b/>
          <w:bCs/>
          <w:color w:val="000000"/>
          <w:sz w:val="24"/>
          <w:szCs w:val="24"/>
        </w:rPr>
      </w:pPr>
      <w:r w:rsidRPr="003D75E2">
        <w:rPr>
          <w:rFonts w:eastAsia="Arial Unicode MS"/>
          <w:b/>
          <w:bCs/>
          <w:caps/>
          <w:color w:val="000000"/>
          <w:sz w:val="24"/>
          <w:szCs w:val="24"/>
        </w:rPr>
        <w:t>Внимание!</w:t>
      </w:r>
      <w:r w:rsidRPr="00E82231">
        <w:rPr>
          <w:rFonts w:eastAsia="Arial Unicode MS"/>
          <w:b/>
          <w:bCs/>
          <w:color w:val="000000"/>
          <w:sz w:val="24"/>
          <w:szCs w:val="24"/>
        </w:rPr>
        <w:t xml:space="preserve"> Количество команд </w:t>
      </w:r>
      <w:r w:rsidRPr="00E82231">
        <w:rPr>
          <w:rFonts w:eastAsia="Arial Unicode MS"/>
          <w:b/>
          <w:bCs/>
          <w:color w:val="000000"/>
          <w:sz w:val="24"/>
          <w:szCs w:val="24"/>
        </w:rPr>
        <w:lastRenderedPageBreak/>
        <w:t>ограничено</w:t>
      </w:r>
      <w:r w:rsidR="003D75E2">
        <w:rPr>
          <w:rFonts w:eastAsia="Arial Unicode MS"/>
          <w:b/>
          <w:bCs/>
          <w:color w:val="000000"/>
          <w:sz w:val="22"/>
          <w:szCs w:val="22"/>
        </w:rPr>
        <w:t>!</w:t>
      </w:r>
    </w:p>
    <w:p w:rsidR="001E4A46" w:rsidRDefault="00E82231" w:rsidP="00764BCF">
      <w:pPr>
        <w:pStyle w:val="210"/>
        <w:spacing w:line="224" w:lineRule="exact"/>
        <w:jc w:val="center"/>
      </w:pPr>
      <w:r>
        <w:br w:type="column"/>
      </w:r>
      <w:r w:rsidR="001E4A46">
        <w:lastRenderedPageBreak/>
        <w:t>Заявка на участие во</w:t>
      </w:r>
      <w:r w:rsidR="00B00B78">
        <w:t xml:space="preserve"> 2 этапе (региональный)</w:t>
      </w:r>
    </w:p>
    <w:p w:rsidR="001E4A46" w:rsidRPr="00E82231" w:rsidRDefault="00527D33" w:rsidP="00E82231">
      <w:pPr>
        <w:jc w:val="center"/>
        <w:rPr>
          <w:b/>
          <w:i/>
          <w:sz w:val="22"/>
        </w:rPr>
      </w:pPr>
      <w:r>
        <w:rPr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3130550</wp:posOffset>
            </wp:positionH>
            <wp:positionV relativeFrom="paragraph">
              <wp:posOffset>-240665</wp:posOffset>
            </wp:positionV>
            <wp:extent cx="1172210" cy="556895"/>
            <wp:effectExtent l="19050" t="0" r="889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210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A46" w:rsidRPr="00E82231">
        <w:rPr>
          <w:b/>
          <w:i/>
          <w:sz w:val="22"/>
        </w:rPr>
        <w:t>Всер</w:t>
      </w:r>
      <w:r w:rsidR="00B00B78">
        <w:rPr>
          <w:b/>
          <w:i/>
          <w:sz w:val="22"/>
        </w:rPr>
        <w:t>оссийской студенческой олимпиады</w:t>
      </w:r>
    </w:p>
    <w:p w:rsidR="001E4A46" w:rsidRPr="00E82231" w:rsidRDefault="001024D5" w:rsidP="00E8223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 xml:space="preserve">«Менеджмент» </w:t>
      </w:r>
      <w:r w:rsidR="003B733C">
        <w:rPr>
          <w:b/>
          <w:i/>
          <w:sz w:val="22"/>
        </w:rPr>
        <w:t>(</w:t>
      </w:r>
      <w:r w:rsidR="001E4A46" w:rsidRPr="00E82231">
        <w:rPr>
          <w:b/>
          <w:i/>
          <w:sz w:val="22"/>
        </w:rPr>
        <w:t>«</w:t>
      </w:r>
      <w:r w:rsidR="003C0D99">
        <w:rPr>
          <w:b/>
          <w:i/>
          <w:sz w:val="22"/>
        </w:rPr>
        <w:t>Эффективный управляющий</w:t>
      </w:r>
      <w:r w:rsidR="001E4A46" w:rsidRPr="00E82231">
        <w:rPr>
          <w:b/>
          <w:i/>
          <w:sz w:val="22"/>
        </w:rPr>
        <w:t>»</w:t>
      </w:r>
      <w:r w:rsidR="003B733C">
        <w:rPr>
          <w:b/>
          <w:i/>
          <w:sz w:val="22"/>
        </w:rPr>
        <w:t>)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Фамилия 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Имя ___________________________________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Отчество 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</w:t>
      </w:r>
      <w:r>
        <w:rPr>
          <w:b/>
          <w:sz w:val="22"/>
          <w:lang w:val="en-US"/>
        </w:rPr>
        <w:t>E</w:t>
      </w:r>
      <w:r>
        <w:rPr>
          <w:b/>
          <w:sz w:val="22"/>
        </w:rPr>
        <w:t>-</w:t>
      </w:r>
      <w:r>
        <w:rPr>
          <w:b/>
          <w:sz w:val="22"/>
          <w:lang w:val="en-US"/>
        </w:rPr>
        <w:t>mail</w:t>
      </w:r>
      <w:r>
        <w:rPr>
          <w:b/>
          <w:sz w:val="22"/>
        </w:rPr>
        <w:t xml:space="preserve"> __________________________________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Город __________________________________</w:t>
      </w:r>
    </w:p>
    <w:p w:rsidR="001E4A46" w:rsidRDefault="001E4A46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 Учебное заведение 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 xml:space="preserve">  ________________________________________</w:t>
      </w:r>
    </w:p>
    <w:p w:rsidR="001E4A46" w:rsidRDefault="001E4A46">
      <w:pPr>
        <w:jc w:val="center"/>
        <w:rPr>
          <w:sz w:val="22"/>
          <w:vertAlign w:val="superscript"/>
        </w:rPr>
      </w:pPr>
      <w:r>
        <w:rPr>
          <w:sz w:val="22"/>
          <w:vertAlign w:val="superscript"/>
        </w:rPr>
        <w:t xml:space="preserve">  полное название</w:t>
      </w:r>
    </w:p>
    <w:p w:rsidR="001E4A46" w:rsidRDefault="006132D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 w:rsidR="001E4A46">
        <w:rPr>
          <w:b/>
          <w:sz w:val="22"/>
        </w:rPr>
        <w:t>Факультет ______________________________</w:t>
      </w:r>
    </w:p>
    <w:p w:rsidR="001E4A46" w:rsidRDefault="006132D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 w:rsidR="001E4A46">
        <w:rPr>
          <w:b/>
          <w:sz w:val="22"/>
        </w:rPr>
        <w:t>Группа _________________________________</w:t>
      </w:r>
    </w:p>
    <w:p w:rsidR="001E4A46" w:rsidRDefault="006132D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 </w:t>
      </w:r>
      <w:r w:rsidR="001E4A46">
        <w:rPr>
          <w:b/>
          <w:sz w:val="22"/>
        </w:rPr>
        <w:t>Курс ___________________________________</w:t>
      </w:r>
    </w:p>
    <w:p w:rsidR="001E4A46" w:rsidRDefault="006132DA">
      <w:pPr>
        <w:ind w:left="180" w:hanging="180"/>
        <w:rPr>
          <w:b/>
          <w:sz w:val="22"/>
        </w:rPr>
      </w:pPr>
      <w:r>
        <w:rPr>
          <w:b/>
          <w:sz w:val="22"/>
        </w:rPr>
        <w:t xml:space="preserve"> </w:t>
      </w:r>
      <w:r w:rsidR="001E4A46">
        <w:rPr>
          <w:b/>
          <w:sz w:val="22"/>
        </w:rPr>
        <w:t>ФИО руководителя команды, должность,  уч. ст</w:t>
      </w:r>
      <w:r w:rsidR="001E4A46">
        <w:rPr>
          <w:b/>
          <w:sz w:val="22"/>
        </w:rPr>
        <w:t>е</w:t>
      </w:r>
      <w:r w:rsidR="001E4A46">
        <w:rPr>
          <w:b/>
          <w:sz w:val="22"/>
        </w:rPr>
        <w:t>пень, звание, кафедра _____________ _______________________________________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>_________________________________________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>ФИО (полностью) ректора, уч. степень, звание _____________________________________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>_________________________________________</w:t>
      </w:r>
    </w:p>
    <w:p w:rsidR="001E4A46" w:rsidRDefault="001E4A46">
      <w:pPr>
        <w:rPr>
          <w:b/>
          <w:sz w:val="22"/>
        </w:rPr>
      </w:pPr>
      <w:r>
        <w:rPr>
          <w:b/>
          <w:sz w:val="22"/>
        </w:rPr>
        <w:t>_________________________________________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46"/>
        <w:gridCol w:w="1163"/>
        <w:gridCol w:w="3063"/>
        <w:gridCol w:w="56"/>
      </w:tblGrid>
      <w:tr w:rsidR="001E4A46">
        <w:trPr>
          <w:gridAfter w:val="1"/>
          <w:wAfter w:w="56" w:type="dxa"/>
          <w:trHeight w:hRule="exact" w:val="759"/>
          <w:jc w:val="center"/>
        </w:trPr>
        <w:tc>
          <w:tcPr>
            <w:tcW w:w="646" w:type="dxa"/>
          </w:tcPr>
          <w:p w:rsidR="001E4A46" w:rsidRDefault="001E4A46">
            <w:pPr>
              <w:snapToGrid w:val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:rsidR="001E4A46" w:rsidRDefault="001E4A46">
            <w:pPr>
              <w:snapToGrid w:val="0"/>
              <w:rPr>
                <w:b/>
                <w:sz w:val="22"/>
              </w:rPr>
            </w:pPr>
          </w:p>
        </w:tc>
        <w:tc>
          <w:tcPr>
            <w:tcW w:w="4226" w:type="dxa"/>
            <w:gridSpan w:val="2"/>
          </w:tcPr>
          <w:p w:rsidR="001E4A46" w:rsidRDefault="001E4A46">
            <w:pPr>
              <w:pStyle w:val="aa"/>
              <w:snapToGrid w:val="0"/>
            </w:pPr>
          </w:p>
          <w:p w:rsidR="001E4A46" w:rsidRDefault="001E4A46">
            <w:pPr>
              <w:pStyle w:val="aa"/>
              <w:snapToGrid w:val="0"/>
              <w:jc w:val="both"/>
            </w:pPr>
            <w:r>
              <w:t>дата заполнения_____________г.</w:t>
            </w:r>
          </w:p>
        </w:tc>
      </w:tr>
      <w:tr w:rsidR="001E4A46">
        <w:trPr>
          <w:gridAfter w:val="1"/>
          <w:wAfter w:w="56" w:type="dxa"/>
          <w:trHeight w:hRule="exact" w:val="759"/>
          <w:jc w:val="center"/>
        </w:trPr>
        <w:tc>
          <w:tcPr>
            <w:tcW w:w="646" w:type="dxa"/>
          </w:tcPr>
          <w:p w:rsidR="001E4A46" w:rsidRDefault="008D6055">
            <w:pPr>
              <w:snapToGrid w:val="0"/>
              <w:rPr>
                <w:b/>
                <w:sz w:val="22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107950</wp:posOffset>
                      </wp:positionH>
                      <wp:positionV relativeFrom="paragraph">
                        <wp:posOffset>100965</wp:posOffset>
                      </wp:positionV>
                      <wp:extent cx="114300" cy="114300"/>
                      <wp:effectExtent l="12700" t="5715" r="6350" b="1333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8.5pt;margin-top:7.9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" strokeweight=".26mm"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4226" w:type="dxa"/>
            <w:gridSpan w:val="2"/>
          </w:tcPr>
          <w:p w:rsidR="001E4A46" w:rsidRDefault="001E4A46">
            <w:pPr>
              <w:snapToGrid w:val="0"/>
              <w:ind w:firstLine="72"/>
              <w:rPr>
                <w:b/>
                <w:sz w:val="22"/>
              </w:rPr>
            </w:pPr>
            <w:r>
              <w:rPr>
                <w:b/>
                <w:sz w:val="22"/>
              </w:rPr>
              <w:t>Для иногородних участников указать</w:t>
            </w:r>
          </w:p>
          <w:p w:rsidR="001E4A46" w:rsidRDefault="001E4A46">
            <w:pPr>
              <w:ind w:firstLine="72"/>
              <w:jc w:val="center"/>
              <w:rPr>
                <w:sz w:val="22"/>
              </w:rPr>
            </w:pPr>
            <w:r>
              <w:rPr>
                <w:sz w:val="22"/>
              </w:rPr>
              <w:t>необходимость размещения в гостинице</w:t>
            </w:r>
          </w:p>
          <w:p w:rsidR="001E4A46" w:rsidRDefault="001E4A46">
            <w:pPr>
              <w:ind w:firstLine="72"/>
              <w:jc w:val="center"/>
              <w:rPr>
                <w:sz w:val="22"/>
              </w:rPr>
            </w:pPr>
            <w:r>
              <w:rPr>
                <w:sz w:val="22"/>
              </w:rPr>
              <w:t>(профилактории)</w:t>
            </w:r>
          </w:p>
        </w:tc>
      </w:tr>
      <w:tr w:rsidR="001E4A46">
        <w:trPr>
          <w:gridAfter w:val="1"/>
          <w:wAfter w:w="56" w:type="dxa"/>
          <w:trHeight w:hRule="exact" w:val="759"/>
          <w:jc w:val="center"/>
        </w:trPr>
        <w:tc>
          <w:tcPr>
            <w:tcW w:w="646" w:type="dxa"/>
          </w:tcPr>
          <w:p w:rsidR="001E4A46" w:rsidRDefault="001E4A46">
            <w:pPr>
              <w:snapToGrid w:val="0"/>
              <w:ind w:left="-3" w:right="-1113"/>
            </w:pPr>
          </w:p>
          <w:p w:rsidR="00E27766" w:rsidRDefault="00E27766">
            <w:pPr>
              <w:snapToGrid w:val="0"/>
              <w:ind w:left="-3" w:right="-1113"/>
            </w:pPr>
          </w:p>
          <w:p w:rsidR="00E27766" w:rsidRDefault="00E27766">
            <w:pPr>
              <w:snapToGrid w:val="0"/>
              <w:ind w:left="-3" w:right="-1113"/>
            </w:pPr>
          </w:p>
          <w:p w:rsidR="00E27766" w:rsidRDefault="00E27766">
            <w:pPr>
              <w:snapToGrid w:val="0"/>
              <w:ind w:left="-3" w:right="-1113"/>
            </w:pPr>
          </w:p>
          <w:p w:rsidR="00E27766" w:rsidRDefault="00E27766">
            <w:pPr>
              <w:snapToGrid w:val="0"/>
              <w:ind w:left="-3" w:right="-1113"/>
            </w:pPr>
          </w:p>
          <w:p w:rsidR="00E27766" w:rsidRDefault="00E27766">
            <w:pPr>
              <w:snapToGrid w:val="0"/>
              <w:ind w:left="-3" w:right="-1113"/>
            </w:pPr>
          </w:p>
          <w:p w:rsidR="00E27766" w:rsidRDefault="00E27766">
            <w:pPr>
              <w:snapToGrid w:val="0"/>
              <w:ind w:left="-3" w:right="-1113"/>
            </w:pPr>
          </w:p>
        </w:tc>
        <w:tc>
          <w:tcPr>
            <w:tcW w:w="4226" w:type="dxa"/>
            <w:gridSpan w:val="2"/>
          </w:tcPr>
          <w:p w:rsidR="00E27766" w:rsidRDefault="00E27766">
            <w:pPr>
              <w:pStyle w:val="a9"/>
              <w:snapToGrid w:val="0"/>
            </w:pPr>
          </w:p>
        </w:tc>
      </w:tr>
      <w:tr w:rsidR="00FA4BB8" w:rsidRPr="00B86E85">
        <w:tblPrEx>
          <w:jc w:val="left"/>
          <w:tblLook w:val="04A0" w:firstRow="1" w:lastRow="0" w:firstColumn="1" w:lastColumn="0" w:noHBand="0" w:noVBand="1"/>
        </w:tblPrEx>
        <w:tc>
          <w:tcPr>
            <w:tcW w:w="1809" w:type="dxa"/>
            <w:gridSpan w:val="2"/>
            <w:shd w:val="clear" w:color="auto" w:fill="auto"/>
          </w:tcPr>
          <w:p w:rsidR="00FA4BB8" w:rsidRPr="00B86E85" w:rsidRDefault="00FA4BB8" w:rsidP="00B86E8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</w:tcPr>
          <w:p w:rsidR="00FA4BB8" w:rsidRDefault="00FA4BB8" w:rsidP="00B86E85">
            <w:pPr>
              <w:jc w:val="center"/>
              <w:rPr>
                <w:i/>
                <w:sz w:val="20"/>
                <w:szCs w:val="20"/>
              </w:rPr>
            </w:pPr>
          </w:p>
          <w:p w:rsidR="00736E16" w:rsidRDefault="00736E16" w:rsidP="00B86E85">
            <w:pPr>
              <w:jc w:val="center"/>
              <w:rPr>
                <w:i/>
                <w:sz w:val="20"/>
                <w:szCs w:val="20"/>
              </w:rPr>
            </w:pPr>
          </w:p>
          <w:p w:rsidR="00736E16" w:rsidRDefault="00736E16" w:rsidP="00B86E85">
            <w:pPr>
              <w:jc w:val="center"/>
              <w:rPr>
                <w:i/>
                <w:sz w:val="20"/>
                <w:szCs w:val="20"/>
              </w:rPr>
            </w:pPr>
          </w:p>
          <w:p w:rsidR="00736E16" w:rsidRDefault="00736E16" w:rsidP="00B86E85">
            <w:pPr>
              <w:jc w:val="center"/>
              <w:rPr>
                <w:i/>
                <w:sz w:val="20"/>
                <w:szCs w:val="20"/>
              </w:rPr>
            </w:pPr>
          </w:p>
          <w:p w:rsidR="00736E16" w:rsidRPr="00B86E85" w:rsidRDefault="00736E16" w:rsidP="00B86E85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82231" w:rsidRDefault="00E82231">
      <w:pPr>
        <w:rPr>
          <w:sz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9"/>
        <w:gridCol w:w="970"/>
        <w:gridCol w:w="3088"/>
        <w:gridCol w:w="47"/>
      </w:tblGrid>
      <w:tr w:rsidR="00E27766">
        <w:trPr>
          <w:gridAfter w:val="1"/>
          <w:wAfter w:w="47" w:type="dxa"/>
          <w:trHeight w:hRule="exact" w:val="401"/>
          <w:jc w:val="center"/>
        </w:trPr>
        <w:tc>
          <w:tcPr>
            <w:tcW w:w="539" w:type="dxa"/>
          </w:tcPr>
          <w:p w:rsidR="00E27766" w:rsidRDefault="00E27766" w:rsidP="00E27766">
            <w:pPr>
              <w:snapToGrid w:val="0"/>
              <w:ind w:left="-3" w:right="-1113"/>
            </w:pPr>
          </w:p>
          <w:p w:rsidR="00736E16" w:rsidRDefault="00736E16" w:rsidP="00E27766">
            <w:pPr>
              <w:snapToGrid w:val="0"/>
              <w:ind w:left="-3" w:right="-1113"/>
            </w:pPr>
          </w:p>
          <w:p w:rsidR="00736E16" w:rsidRDefault="00736E16" w:rsidP="00E27766">
            <w:pPr>
              <w:snapToGrid w:val="0"/>
              <w:ind w:left="-3" w:right="-1113"/>
            </w:pPr>
          </w:p>
          <w:p w:rsidR="00736E16" w:rsidRDefault="00736E16" w:rsidP="00E27766">
            <w:pPr>
              <w:snapToGrid w:val="0"/>
              <w:ind w:left="-3" w:right="-1113"/>
            </w:pPr>
          </w:p>
        </w:tc>
        <w:tc>
          <w:tcPr>
            <w:tcW w:w="4058" w:type="dxa"/>
            <w:gridSpan w:val="2"/>
          </w:tcPr>
          <w:p w:rsidR="00E27766" w:rsidRDefault="00E27766" w:rsidP="00E27766">
            <w:pPr>
              <w:pStyle w:val="a9"/>
              <w:snapToGrid w:val="0"/>
            </w:pPr>
          </w:p>
          <w:p w:rsidR="00736E16" w:rsidRDefault="00736E16" w:rsidP="00E27766">
            <w:pPr>
              <w:pStyle w:val="a9"/>
              <w:snapToGrid w:val="0"/>
            </w:pPr>
          </w:p>
          <w:p w:rsidR="00736E16" w:rsidRDefault="00736E16" w:rsidP="00E27766">
            <w:pPr>
              <w:pStyle w:val="a9"/>
              <w:snapToGrid w:val="0"/>
            </w:pPr>
          </w:p>
          <w:p w:rsidR="00736E16" w:rsidRDefault="00736E16" w:rsidP="00E27766">
            <w:pPr>
              <w:pStyle w:val="a9"/>
              <w:snapToGrid w:val="0"/>
            </w:pPr>
          </w:p>
          <w:p w:rsidR="00736E16" w:rsidRDefault="00736E16" w:rsidP="00E27766">
            <w:pPr>
              <w:pStyle w:val="a9"/>
              <w:snapToGrid w:val="0"/>
            </w:pPr>
          </w:p>
          <w:p w:rsidR="00736E16" w:rsidRDefault="00736E16" w:rsidP="00E27766">
            <w:pPr>
              <w:pStyle w:val="a9"/>
              <w:snapToGrid w:val="0"/>
            </w:pPr>
          </w:p>
          <w:p w:rsidR="00E27766" w:rsidRDefault="00E27766" w:rsidP="00E27766">
            <w:pPr>
              <w:pStyle w:val="a9"/>
              <w:snapToGrid w:val="0"/>
            </w:pPr>
          </w:p>
          <w:p w:rsidR="00E27766" w:rsidRDefault="00E27766" w:rsidP="00E27766">
            <w:pPr>
              <w:pStyle w:val="a9"/>
              <w:snapToGrid w:val="0"/>
            </w:pPr>
          </w:p>
          <w:p w:rsidR="00E27766" w:rsidRDefault="00E27766" w:rsidP="00E27766">
            <w:pPr>
              <w:pStyle w:val="a9"/>
              <w:snapToGrid w:val="0"/>
            </w:pPr>
          </w:p>
          <w:p w:rsidR="00E27766" w:rsidRDefault="00E27766" w:rsidP="00E27766">
            <w:pPr>
              <w:pStyle w:val="a9"/>
              <w:snapToGrid w:val="0"/>
            </w:pPr>
          </w:p>
          <w:p w:rsidR="00E27766" w:rsidRDefault="00E27766" w:rsidP="00E27766">
            <w:pPr>
              <w:pStyle w:val="a9"/>
              <w:snapToGrid w:val="0"/>
            </w:pPr>
          </w:p>
        </w:tc>
      </w:tr>
      <w:tr w:rsidR="00E27766" w:rsidRPr="00B86E85">
        <w:tblPrEx>
          <w:jc w:val="left"/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1509" w:type="dxa"/>
            <w:gridSpan w:val="2"/>
            <w:shd w:val="clear" w:color="auto" w:fill="auto"/>
          </w:tcPr>
          <w:p w:rsidR="00E27766" w:rsidRPr="00B86E85" w:rsidRDefault="00E27766" w:rsidP="00E27766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35" w:type="dxa"/>
            <w:gridSpan w:val="2"/>
            <w:shd w:val="clear" w:color="auto" w:fill="auto"/>
          </w:tcPr>
          <w:p w:rsidR="00736E16" w:rsidRDefault="00736E16" w:rsidP="00E27766">
            <w:pPr>
              <w:jc w:val="center"/>
              <w:rPr>
                <w:i/>
                <w:sz w:val="20"/>
                <w:szCs w:val="20"/>
              </w:rPr>
            </w:pPr>
          </w:p>
          <w:p w:rsidR="00E27766" w:rsidRPr="00B86E85" w:rsidRDefault="00E27766" w:rsidP="00E27766">
            <w:pPr>
              <w:jc w:val="center"/>
              <w:rPr>
                <w:i/>
                <w:sz w:val="20"/>
                <w:szCs w:val="20"/>
              </w:rPr>
            </w:pPr>
            <w:r w:rsidRPr="00B86E85">
              <w:rPr>
                <w:i/>
                <w:sz w:val="20"/>
                <w:szCs w:val="20"/>
              </w:rPr>
              <w:t>МИНОБРНАУКИ РОССИИ</w:t>
            </w:r>
          </w:p>
          <w:p w:rsidR="00E27766" w:rsidRPr="00B86E85" w:rsidRDefault="00E27766" w:rsidP="00E27766">
            <w:pPr>
              <w:jc w:val="center"/>
              <w:rPr>
                <w:i/>
                <w:sz w:val="20"/>
                <w:szCs w:val="20"/>
              </w:rPr>
            </w:pPr>
            <w:r w:rsidRPr="00B86E85">
              <w:rPr>
                <w:i/>
                <w:sz w:val="20"/>
                <w:szCs w:val="20"/>
              </w:rPr>
              <w:t xml:space="preserve">Федеральное государственное  бюджетное </w:t>
            </w:r>
          </w:p>
          <w:p w:rsidR="00E27766" w:rsidRPr="00B86E85" w:rsidRDefault="00E27766" w:rsidP="00E27766">
            <w:pPr>
              <w:jc w:val="center"/>
              <w:rPr>
                <w:i/>
                <w:sz w:val="20"/>
                <w:szCs w:val="20"/>
              </w:rPr>
            </w:pPr>
            <w:r w:rsidRPr="00B86E85">
              <w:rPr>
                <w:i/>
                <w:sz w:val="20"/>
                <w:szCs w:val="20"/>
              </w:rPr>
              <w:t>образовательное учреждение</w:t>
            </w:r>
          </w:p>
          <w:p w:rsidR="00E27766" w:rsidRPr="00B86E85" w:rsidRDefault="00E27766" w:rsidP="00E27766">
            <w:pPr>
              <w:jc w:val="center"/>
              <w:rPr>
                <w:i/>
                <w:sz w:val="20"/>
                <w:szCs w:val="20"/>
              </w:rPr>
            </w:pPr>
            <w:r w:rsidRPr="00B86E85">
              <w:rPr>
                <w:i/>
                <w:sz w:val="20"/>
                <w:szCs w:val="20"/>
              </w:rPr>
              <w:t xml:space="preserve"> высшего образования</w:t>
            </w:r>
          </w:p>
          <w:p w:rsidR="00E27766" w:rsidRPr="00B86E85" w:rsidRDefault="00E27766" w:rsidP="00E2776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86E85">
              <w:rPr>
                <w:b/>
                <w:bCs/>
                <w:i/>
                <w:sz w:val="20"/>
                <w:szCs w:val="20"/>
              </w:rPr>
              <w:t xml:space="preserve">«Самарский государственный </w:t>
            </w:r>
          </w:p>
          <w:p w:rsidR="00E27766" w:rsidRPr="00B86E85" w:rsidRDefault="00E27766" w:rsidP="00E27766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B86E85">
              <w:rPr>
                <w:b/>
                <w:bCs/>
                <w:i/>
                <w:sz w:val="20"/>
                <w:szCs w:val="20"/>
              </w:rPr>
              <w:t>технический университет»</w:t>
            </w:r>
          </w:p>
          <w:p w:rsidR="00E27766" w:rsidRPr="00B86E85" w:rsidRDefault="00E27766" w:rsidP="00E27766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E27766" w:rsidRDefault="00E27766">
      <w:pPr>
        <w:rPr>
          <w:sz w:val="32"/>
        </w:rPr>
      </w:pPr>
    </w:p>
    <w:p w:rsidR="00E27766" w:rsidRDefault="00E27766">
      <w:pPr>
        <w:rPr>
          <w:sz w:val="32"/>
        </w:rPr>
      </w:pPr>
    </w:p>
    <w:p w:rsidR="00E27766" w:rsidRDefault="00E27766">
      <w:pPr>
        <w:rPr>
          <w:sz w:val="32"/>
        </w:rPr>
      </w:pPr>
    </w:p>
    <w:p w:rsidR="00E27766" w:rsidRDefault="00E27766">
      <w:pPr>
        <w:rPr>
          <w:sz w:val="32"/>
        </w:rPr>
      </w:pPr>
    </w:p>
    <w:p w:rsidR="00E27766" w:rsidRDefault="00E27766">
      <w:pPr>
        <w:rPr>
          <w:sz w:val="32"/>
        </w:rPr>
      </w:pPr>
    </w:p>
    <w:p w:rsidR="00E27766" w:rsidRDefault="00E27766">
      <w:pPr>
        <w:rPr>
          <w:sz w:val="32"/>
        </w:rPr>
      </w:pPr>
    </w:p>
    <w:p w:rsidR="00E27766" w:rsidRDefault="00E27766">
      <w:pPr>
        <w:rPr>
          <w:sz w:val="32"/>
        </w:rPr>
      </w:pPr>
    </w:p>
    <w:p w:rsidR="001E4A46" w:rsidRDefault="001E4A4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Всероссийская студенческая оли</w:t>
      </w:r>
      <w:r>
        <w:rPr>
          <w:b/>
          <w:i/>
          <w:sz w:val="32"/>
        </w:rPr>
        <w:t>м</w:t>
      </w:r>
      <w:r>
        <w:rPr>
          <w:b/>
          <w:i/>
          <w:sz w:val="32"/>
        </w:rPr>
        <w:t>пиада</w:t>
      </w:r>
      <w:r w:rsidR="00E82231">
        <w:rPr>
          <w:b/>
          <w:i/>
          <w:sz w:val="32"/>
        </w:rPr>
        <w:br/>
      </w:r>
      <w:r w:rsidR="001024D5">
        <w:rPr>
          <w:b/>
          <w:i/>
          <w:sz w:val="31"/>
          <w:szCs w:val="31"/>
        </w:rPr>
        <w:t xml:space="preserve">«Менеджмент» </w:t>
      </w:r>
      <w:r w:rsidR="00E62A55">
        <w:rPr>
          <w:b/>
          <w:i/>
          <w:sz w:val="31"/>
          <w:szCs w:val="31"/>
        </w:rPr>
        <w:t>(</w:t>
      </w:r>
      <w:r w:rsidRPr="00E82231">
        <w:rPr>
          <w:b/>
          <w:i/>
          <w:sz w:val="31"/>
          <w:szCs w:val="31"/>
        </w:rPr>
        <w:t>«</w:t>
      </w:r>
      <w:r w:rsidR="00401B7A" w:rsidRPr="00401B7A">
        <w:rPr>
          <w:b/>
          <w:bCs/>
          <w:sz w:val="32"/>
          <w:szCs w:val="32"/>
        </w:rPr>
        <w:t>Эффективный управляющий</w:t>
      </w:r>
      <w:r w:rsidRPr="00E82231">
        <w:rPr>
          <w:b/>
          <w:i/>
          <w:sz w:val="31"/>
          <w:szCs w:val="31"/>
        </w:rPr>
        <w:t>»</w:t>
      </w:r>
      <w:r w:rsidR="00E62A55">
        <w:rPr>
          <w:b/>
          <w:i/>
          <w:sz w:val="31"/>
          <w:szCs w:val="31"/>
        </w:rPr>
        <w:t>)</w:t>
      </w:r>
    </w:p>
    <w:p w:rsidR="001E4A46" w:rsidRDefault="006132DA">
      <w:pPr>
        <w:jc w:val="center"/>
        <w:rPr>
          <w:b/>
          <w:i/>
          <w:sz w:val="32"/>
        </w:rPr>
      </w:pPr>
      <w:r>
        <w:rPr>
          <w:b/>
          <w:i/>
          <w:sz w:val="32"/>
          <w:lang w:val="en-US"/>
        </w:rPr>
        <w:t>II</w:t>
      </w:r>
      <w:r w:rsidR="001E4A46">
        <w:rPr>
          <w:b/>
          <w:i/>
          <w:sz w:val="32"/>
        </w:rPr>
        <w:t xml:space="preserve"> </w:t>
      </w:r>
      <w:r w:rsidR="001024D5">
        <w:rPr>
          <w:b/>
          <w:i/>
          <w:sz w:val="32"/>
        </w:rPr>
        <w:t>этап</w:t>
      </w:r>
    </w:p>
    <w:p w:rsidR="001E4A46" w:rsidRDefault="001E4A46">
      <w:pPr>
        <w:jc w:val="center"/>
        <w:rPr>
          <w:i/>
          <w:sz w:val="32"/>
        </w:rPr>
      </w:pPr>
    </w:p>
    <w:p w:rsidR="00527D33" w:rsidRDefault="00527D33" w:rsidP="00527D33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1</w:t>
      </w:r>
      <w:r>
        <w:rPr>
          <w:b/>
          <w:i/>
          <w:sz w:val="28"/>
          <w:lang w:val="en-US"/>
        </w:rPr>
        <w:t>5</w:t>
      </w:r>
      <w:r>
        <w:rPr>
          <w:b/>
          <w:i/>
          <w:sz w:val="28"/>
        </w:rPr>
        <w:t>-1</w:t>
      </w:r>
      <w:r>
        <w:rPr>
          <w:b/>
          <w:i/>
          <w:sz w:val="28"/>
          <w:lang w:val="en-US"/>
        </w:rPr>
        <w:t>7</w:t>
      </w:r>
      <w:r>
        <w:rPr>
          <w:b/>
          <w:i/>
          <w:sz w:val="28"/>
        </w:rPr>
        <w:t xml:space="preserve"> мая 201</w:t>
      </w:r>
      <w:r>
        <w:rPr>
          <w:b/>
          <w:i/>
          <w:sz w:val="28"/>
          <w:lang w:val="en-US"/>
        </w:rPr>
        <w:t>9</w:t>
      </w:r>
      <w:r>
        <w:rPr>
          <w:b/>
          <w:i/>
          <w:sz w:val="28"/>
        </w:rPr>
        <w:t xml:space="preserve"> г.</w:t>
      </w: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1E4A46" w:rsidRDefault="001E4A46">
      <w:pPr>
        <w:jc w:val="center"/>
        <w:rPr>
          <w:b/>
          <w:i/>
          <w:sz w:val="28"/>
        </w:rPr>
      </w:pPr>
    </w:p>
    <w:p w:rsidR="00E82231" w:rsidRDefault="00E82231">
      <w:pPr>
        <w:jc w:val="center"/>
        <w:rPr>
          <w:b/>
          <w:i/>
          <w:sz w:val="28"/>
        </w:rPr>
      </w:pPr>
    </w:p>
    <w:p w:rsidR="00E82231" w:rsidRDefault="00E82231">
      <w:pPr>
        <w:jc w:val="center"/>
        <w:rPr>
          <w:b/>
          <w:i/>
          <w:sz w:val="28"/>
        </w:rPr>
      </w:pPr>
    </w:p>
    <w:p w:rsidR="001E4A46" w:rsidRDefault="001E4A46" w:rsidP="001024D5">
      <w:pPr>
        <w:rPr>
          <w:b/>
          <w:i/>
          <w:sz w:val="28"/>
        </w:rPr>
      </w:pPr>
    </w:p>
    <w:p w:rsidR="001E4A46" w:rsidRDefault="008524B3">
      <w:pPr>
        <w:jc w:val="center"/>
      </w:pPr>
      <w:r>
        <w:rPr>
          <w:b/>
          <w:i/>
          <w:sz w:val="28"/>
        </w:rPr>
        <w:t>Самара 201</w:t>
      </w:r>
      <w:r w:rsidR="00527D33">
        <w:rPr>
          <w:b/>
          <w:i/>
          <w:sz w:val="28"/>
          <w:lang w:val="en-US"/>
        </w:rPr>
        <w:t>9</w:t>
      </w:r>
      <w:r w:rsidR="001E4A46">
        <w:rPr>
          <w:b/>
          <w:i/>
          <w:sz w:val="28"/>
        </w:rPr>
        <w:t xml:space="preserve"> г.</w:t>
      </w:r>
    </w:p>
    <w:sectPr w:rsidR="001E4A46" w:rsidSect="00736E16">
      <w:footnotePr>
        <w:pos w:val="beneathText"/>
      </w:footnotePr>
      <w:pgSz w:w="16837" w:h="11905" w:orient="landscape"/>
      <w:pgMar w:top="357" w:right="110" w:bottom="357" w:left="426" w:header="720" w:footer="720" w:gutter="0"/>
      <w:cols w:num="3" w:space="45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231"/>
    <w:rsid w:val="00023163"/>
    <w:rsid w:val="000B1D87"/>
    <w:rsid w:val="000B26E7"/>
    <w:rsid w:val="000C6472"/>
    <w:rsid w:val="001024D5"/>
    <w:rsid w:val="00107AF4"/>
    <w:rsid w:val="001107A7"/>
    <w:rsid w:val="00135039"/>
    <w:rsid w:val="00172253"/>
    <w:rsid w:val="0019117D"/>
    <w:rsid w:val="001D469D"/>
    <w:rsid w:val="001D7462"/>
    <w:rsid w:val="001E4A46"/>
    <w:rsid w:val="001F0314"/>
    <w:rsid w:val="00227E00"/>
    <w:rsid w:val="002725F0"/>
    <w:rsid w:val="00272B80"/>
    <w:rsid w:val="00296D74"/>
    <w:rsid w:val="002C5A65"/>
    <w:rsid w:val="002C6E76"/>
    <w:rsid w:val="002D0F51"/>
    <w:rsid w:val="00304C1A"/>
    <w:rsid w:val="003511D5"/>
    <w:rsid w:val="00393FF2"/>
    <w:rsid w:val="003B218E"/>
    <w:rsid w:val="003B733C"/>
    <w:rsid w:val="003C0D99"/>
    <w:rsid w:val="003D75E2"/>
    <w:rsid w:val="003E4AEA"/>
    <w:rsid w:val="00401B7A"/>
    <w:rsid w:val="00417518"/>
    <w:rsid w:val="00475361"/>
    <w:rsid w:val="004F2703"/>
    <w:rsid w:val="005252FF"/>
    <w:rsid w:val="0052658C"/>
    <w:rsid w:val="00527D33"/>
    <w:rsid w:val="00527F2E"/>
    <w:rsid w:val="00565EA1"/>
    <w:rsid w:val="006132DA"/>
    <w:rsid w:val="00621768"/>
    <w:rsid w:val="006304F9"/>
    <w:rsid w:val="0068068E"/>
    <w:rsid w:val="006B184B"/>
    <w:rsid w:val="00736E16"/>
    <w:rsid w:val="00763806"/>
    <w:rsid w:val="00764BCF"/>
    <w:rsid w:val="00765073"/>
    <w:rsid w:val="007C24F6"/>
    <w:rsid w:val="00821A87"/>
    <w:rsid w:val="00836223"/>
    <w:rsid w:val="008524B3"/>
    <w:rsid w:val="008576CB"/>
    <w:rsid w:val="00884EAF"/>
    <w:rsid w:val="008B2534"/>
    <w:rsid w:val="008C56BE"/>
    <w:rsid w:val="008C5DF4"/>
    <w:rsid w:val="008D6055"/>
    <w:rsid w:val="00916FAA"/>
    <w:rsid w:val="00932CE6"/>
    <w:rsid w:val="009453E4"/>
    <w:rsid w:val="00975F8A"/>
    <w:rsid w:val="009D225F"/>
    <w:rsid w:val="009F6CC8"/>
    <w:rsid w:val="009F7C20"/>
    <w:rsid w:val="00A017EA"/>
    <w:rsid w:val="00A05275"/>
    <w:rsid w:val="00A23DFB"/>
    <w:rsid w:val="00A34462"/>
    <w:rsid w:val="00A67962"/>
    <w:rsid w:val="00AD4F78"/>
    <w:rsid w:val="00B00B78"/>
    <w:rsid w:val="00B25B4D"/>
    <w:rsid w:val="00B43909"/>
    <w:rsid w:val="00B46CCB"/>
    <w:rsid w:val="00B755F6"/>
    <w:rsid w:val="00B86E85"/>
    <w:rsid w:val="00BC1C7F"/>
    <w:rsid w:val="00BE059F"/>
    <w:rsid w:val="00BF3FA4"/>
    <w:rsid w:val="00C01B8A"/>
    <w:rsid w:val="00C72819"/>
    <w:rsid w:val="00C73546"/>
    <w:rsid w:val="00C84CC4"/>
    <w:rsid w:val="00C852B1"/>
    <w:rsid w:val="00C949BC"/>
    <w:rsid w:val="00D10153"/>
    <w:rsid w:val="00D82FC3"/>
    <w:rsid w:val="00DE238B"/>
    <w:rsid w:val="00E05535"/>
    <w:rsid w:val="00E15AD2"/>
    <w:rsid w:val="00E228BB"/>
    <w:rsid w:val="00E27766"/>
    <w:rsid w:val="00E40F9C"/>
    <w:rsid w:val="00E61201"/>
    <w:rsid w:val="00E62A55"/>
    <w:rsid w:val="00E730AE"/>
    <w:rsid w:val="00E82231"/>
    <w:rsid w:val="00ED0B94"/>
    <w:rsid w:val="00ED1810"/>
    <w:rsid w:val="00EF228D"/>
    <w:rsid w:val="00EF5C5F"/>
    <w:rsid w:val="00F04141"/>
    <w:rsid w:val="00F12217"/>
    <w:rsid w:val="00F20FBB"/>
    <w:rsid w:val="00F274EB"/>
    <w:rsid w:val="00F36501"/>
    <w:rsid w:val="00F41970"/>
    <w:rsid w:val="00F55A14"/>
    <w:rsid w:val="00F963EB"/>
    <w:rsid w:val="00FA2080"/>
    <w:rsid w:val="00FA4BB8"/>
    <w:rsid w:val="00FB10C2"/>
    <w:rsid w:val="00FD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05275"/>
    <w:pPr>
      <w:keepNext/>
      <w:tabs>
        <w:tab w:val="num" w:pos="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widowControl w:val="0"/>
      <w:suppressAutoHyphens/>
    </w:pPr>
    <w:rPr>
      <w:sz w:val="28"/>
      <w:szCs w:val="28"/>
    </w:rPr>
  </w:style>
  <w:style w:type="paragraph" w:customStyle="1" w:styleId="12">
    <w:name w:val="Обычный (веб)1"/>
    <w:basedOn w:val="a"/>
    <w:pPr>
      <w:widowControl w:val="0"/>
      <w:suppressAutoHyphens/>
      <w:spacing w:before="100" w:after="100"/>
    </w:pPr>
    <w:rPr>
      <w:rFonts w:ascii="Arial Unicode MS" w:eastAsia="Arial Unicode MS" w:hAnsi="Arial Unicode MS"/>
      <w:color w:val="000000"/>
    </w:rPr>
  </w:style>
  <w:style w:type="paragraph" w:customStyle="1" w:styleId="211">
    <w:name w:val="Основной текст 21"/>
    <w:basedOn w:val="a"/>
    <w:rsid w:val="00C01B8A"/>
    <w:rPr>
      <w:sz w:val="28"/>
      <w:szCs w:val="20"/>
    </w:rPr>
  </w:style>
  <w:style w:type="table" w:styleId="ab">
    <w:name w:val="Table Grid"/>
    <w:basedOn w:val="a1"/>
    <w:rsid w:val="00FA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A05275"/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A05275"/>
    <w:pPr>
      <w:keepNext/>
      <w:tabs>
        <w:tab w:val="num" w:pos="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3">
    <w:name w:val="Основной шрифт абзаца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21">
    <w:name w:val="Основной шрифт абзаца2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1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210">
    <w:name w:val="Основной текст 21"/>
    <w:basedOn w:val="a"/>
    <w:pPr>
      <w:widowControl w:val="0"/>
      <w:suppressAutoHyphens/>
    </w:pPr>
    <w:rPr>
      <w:sz w:val="28"/>
      <w:szCs w:val="28"/>
    </w:rPr>
  </w:style>
  <w:style w:type="paragraph" w:customStyle="1" w:styleId="12">
    <w:name w:val="Обычный (веб)1"/>
    <w:basedOn w:val="a"/>
    <w:pPr>
      <w:widowControl w:val="0"/>
      <w:suppressAutoHyphens/>
      <w:spacing w:before="100" w:after="100"/>
    </w:pPr>
    <w:rPr>
      <w:rFonts w:ascii="Arial Unicode MS" w:eastAsia="Arial Unicode MS" w:hAnsi="Arial Unicode MS"/>
      <w:color w:val="000000"/>
    </w:rPr>
  </w:style>
  <w:style w:type="paragraph" w:customStyle="1" w:styleId="211">
    <w:name w:val="Основной текст 21"/>
    <w:basedOn w:val="a"/>
    <w:rsid w:val="00C01B8A"/>
    <w:rPr>
      <w:sz w:val="28"/>
      <w:szCs w:val="20"/>
    </w:rPr>
  </w:style>
  <w:style w:type="table" w:styleId="ab">
    <w:name w:val="Table Grid"/>
    <w:basedOn w:val="a1"/>
    <w:rsid w:val="00FA4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rsid w:val="00A05275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cipi.samgtu.ru/node/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pi@samg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СамГТУ</Company>
  <LinksUpToDate>false</LinksUpToDate>
  <CharactersWithSpaces>6822</CharactersWithSpaces>
  <SharedDoc>false</SharedDoc>
  <HLinks>
    <vt:vector size="12" baseType="variant">
      <vt:variant>
        <vt:i4>65565</vt:i4>
      </vt:variant>
      <vt:variant>
        <vt:i4>3</vt:i4>
      </vt:variant>
      <vt:variant>
        <vt:i4>0</vt:i4>
      </vt:variant>
      <vt:variant>
        <vt:i4>5</vt:i4>
      </vt:variant>
      <vt:variant>
        <vt:lpwstr>http://cipi.samgtu.ru/node/32</vt:lpwstr>
      </vt:variant>
      <vt:variant>
        <vt:lpwstr/>
      </vt:variant>
      <vt:variant>
        <vt:i4>4063241</vt:i4>
      </vt:variant>
      <vt:variant>
        <vt:i4>0</vt:i4>
      </vt:variant>
      <vt:variant>
        <vt:i4>0</vt:i4>
      </vt:variant>
      <vt:variant>
        <vt:i4>5</vt:i4>
      </vt:variant>
      <vt:variant>
        <vt:lpwstr>mailto:otrs@samgtu.ru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_Lena</dc:creator>
  <cp:lastModifiedBy>ПК</cp:lastModifiedBy>
  <cp:revision>2</cp:revision>
  <cp:lastPrinted>2017-04-10T11:53:00Z</cp:lastPrinted>
  <dcterms:created xsi:type="dcterms:W3CDTF">2019-03-12T13:19:00Z</dcterms:created>
  <dcterms:modified xsi:type="dcterms:W3CDTF">2019-03-12T13:19:00Z</dcterms:modified>
</cp:coreProperties>
</file>