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4F" w:rsidRPr="009C287F" w:rsidRDefault="00F61A4F" w:rsidP="009C287F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0C3F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C287F">
        <w:rPr>
          <w:rFonts w:ascii="Times New Roman" w:hAnsi="Times New Roman" w:cs="Times New Roman"/>
          <w:b/>
          <w:sz w:val="28"/>
          <w:szCs w:val="28"/>
        </w:rPr>
        <w:t>Всероссийская олимпиада для студентов</w:t>
      </w:r>
    </w:p>
    <w:p w:rsidR="00F61A4F" w:rsidRPr="009C287F" w:rsidRDefault="00F61A4F" w:rsidP="009C287F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 xml:space="preserve"> «Управление предприятием в условиях современного мирового финансового рынка с применением программы «БИЗНЕС-КУРС: Максимум»</w:t>
      </w:r>
    </w:p>
    <w:p w:rsidR="00F61A4F" w:rsidRPr="009C287F" w:rsidRDefault="00F61A4F" w:rsidP="009C2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A4F" w:rsidRPr="009C287F" w:rsidRDefault="00F61A4F" w:rsidP="009C2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61A4F" w:rsidRPr="009C287F" w:rsidRDefault="00F61A4F" w:rsidP="009C287F">
      <w:pPr>
        <w:pStyle w:val="a3"/>
        <w:spacing w:before="0" w:beforeAutospacing="0" w:after="0" w:afterAutospacing="0" w:line="276" w:lineRule="auto"/>
        <w:ind w:left="-540"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61A4F" w:rsidRPr="009C287F" w:rsidRDefault="00F61A4F" w:rsidP="009C287F">
      <w:pPr>
        <w:pStyle w:val="a3"/>
        <w:spacing w:before="0" w:beforeAutospacing="0" w:after="0" w:afterAutospacing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28–29 ноября 201</w:t>
      </w:r>
      <w:r w:rsidR="000C3F92" w:rsidRPr="000C3F9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9</w:t>
      </w:r>
      <w:r w:rsidRPr="009C28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 Финансовый университет при правительстве РФ </w:t>
      </w:r>
      <w:r w:rsidR="000C3F92" w:rsidRPr="0015786A">
        <w:rPr>
          <w:rFonts w:ascii="Times New Roman" w:hAnsi="Times New Roman" w:cs="Times New Roman"/>
          <w:sz w:val="28"/>
          <w:szCs w:val="28"/>
        </w:rPr>
        <w:t xml:space="preserve">в рамках студенческой секции </w:t>
      </w:r>
      <w:r w:rsidR="000C3F92" w:rsidRPr="0015786A">
        <w:rPr>
          <w:rStyle w:val="a5"/>
          <w:rFonts w:ascii="Times New Roman" w:hAnsi="Times New Roman" w:cs="Times New Roman"/>
          <w:sz w:val="28"/>
          <w:szCs w:val="28"/>
        </w:rPr>
        <w:t>VI Международного форума «Рост и</w:t>
      </w:r>
      <w:r w:rsidR="000C3F92">
        <w:rPr>
          <w:rStyle w:val="a5"/>
          <w:rFonts w:ascii="Times New Roman" w:hAnsi="Times New Roman" w:cs="Times New Roman"/>
          <w:sz w:val="28"/>
          <w:szCs w:val="28"/>
        </w:rPr>
        <w:t>ли рецессия: к чему готовиться?»</w:t>
      </w:r>
      <w:r w:rsidR="009D35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  <w:r w:rsidR="009D35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C28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проводит </w:t>
      </w:r>
      <w:r w:rsidRPr="009C287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C3F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287F">
        <w:rPr>
          <w:rFonts w:ascii="Times New Roman" w:hAnsi="Times New Roman" w:cs="Times New Roman"/>
          <w:sz w:val="28"/>
          <w:szCs w:val="28"/>
        </w:rPr>
        <w:t xml:space="preserve"> Всероссийскую олимпиаду для студентов «Управление предприятием в условиях современного мирового финансового рынка с применением программы «БИЗНЕС-КУРС: Максимум». </w:t>
      </w:r>
    </w:p>
    <w:p w:rsidR="009C287F" w:rsidRDefault="009C287F" w:rsidP="009C287F">
      <w:pPr>
        <w:tabs>
          <w:tab w:val="left" w:pos="360"/>
          <w:tab w:val="left" w:pos="540"/>
          <w:tab w:val="left" w:pos="720"/>
          <w:tab w:val="left" w:pos="900"/>
        </w:tabs>
        <w:suppressAutoHyphens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>Олимпиада проводится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</w:t>
      </w:r>
      <w:r w:rsidR="00F61A4F" w:rsidRPr="009C287F">
        <w:rPr>
          <w:rFonts w:ascii="Times New Roman" w:hAnsi="Times New Roman" w:cs="Times New Roman"/>
          <w:sz w:val="28"/>
          <w:szCs w:val="28"/>
          <w:lang w:eastAsia="ru-RU"/>
        </w:rPr>
        <w:t xml:space="preserve">по адресу: Ленинградский пр. д. 51/1, ауд. 0721, </w:t>
      </w:r>
      <w:r w:rsidRPr="009C287F">
        <w:rPr>
          <w:rFonts w:ascii="Times New Roman" w:hAnsi="Times New Roman" w:cs="Times New Roman"/>
          <w:sz w:val="28"/>
          <w:szCs w:val="28"/>
          <w:lang w:eastAsia="ru-RU"/>
        </w:rPr>
        <w:t xml:space="preserve">0723 </w:t>
      </w:r>
      <w:r w:rsidRPr="009C287F">
        <w:rPr>
          <w:rFonts w:ascii="Times New Roman" w:hAnsi="Times New Roman" w:cs="Times New Roman"/>
          <w:sz w:val="28"/>
          <w:szCs w:val="28"/>
        </w:rPr>
        <w:t>в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соответствии с Приказом и Программой проведения олимпиады.</w:t>
      </w:r>
    </w:p>
    <w:p w:rsidR="0046491E" w:rsidRPr="009C287F" w:rsidRDefault="009C287F" w:rsidP="009C287F">
      <w:pPr>
        <w:tabs>
          <w:tab w:val="left" w:pos="360"/>
          <w:tab w:val="left" w:pos="540"/>
          <w:tab w:val="left" w:pos="720"/>
          <w:tab w:val="left" w:pos="900"/>
        </w:tabs>
        <w:suppressAutoHyphens/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F61A4F" w:rsidRPr="009C287F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Цели олимпиады:</w:t>
      </w:r>
      <w:r w:rsidR="00F61A4F" w:rsidRPr="009C287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61A4F" w:rsidRPr="009C287F">
        <w:rPr>
          <w:rFonts w:ascii="Times New Roman" w:hAnsi="Times New Roman" w:cs="Times New Roman"/>
          <w:sz w:val="28"/>
          <w:szCs w:val="28"/>
        </w:rPr>
        <w:t>повышение качества подготовки студентов к профессиональной деятельности, расширение круга их компетенций</w:t>
      </w:r>
      <w:r w:rsidR="0046491E" w:rsidRPr="009C287F">
        <w:rPr>
          <w:rFonts w:ascii="Times New Roman" w:hAnsi="Times New Roman" w:cs="Times New Roman"/>
          <w:sz w:val="28"/>
          <w:szCs w:val="28"/>
        </w:rPr>
        <w:t>, в том числе в сфере управления предприятием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, </w:t>
      </w:r>
      <w:r w:rsidR="0046491E" w:rsidRPr="009C287F">
        <w:rPr>
          <w:rFonts w:ascii="Times New Roman" w:hAnsi="Times New Roman" w:cs="Times New Roman"/>
          <w:sz w:val="28"/>
          <w:szCs w:val="28"/>
        </w:rPr>
        <w:t>ключевых навыков, необходимых для понимания хозяйственной деятельности фирмы действующей в конкурентной среде при изменяющейся рыночной ситуации,</w:t>
      </w:r>
      <w:r w:rsidR="00F61A4F" w:rsidRPr="009C287F">
        <w:rPr>
          <w:rFonts w:ascii="Times New Roman" w:hAnsi="Times New Roman" w:cs="Times New Roman"/>
          <w:sz w:val="28"/>
          <w:szCs w:val="28"/>
        </w:rPr>
        <w:t>; выявление талантливой молодежи; укрепление межвузовских связей, обмен преподавательским опытом в области инновационных форм обучения на основе использования средств имитационного моделирования.</w:t>
      </w:r>
      <w:r w:rsidR="0046491E" w:rsidRPr="009C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4F" w:rsidRPr="009C287F" w:rsidRDefault="00F61A4F" w:rsidP="009C287F">
      <w:pPr>
        <w:pStyle w:val="a3"/>
        <w:spacing w:before="0" w:beforeAutospacing="0" w:after="0" w:afterAutospacing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Олимпиада проводится в 2 дня и представляет собой командное соревнование на</w:t>
      </w:r>
      <w:r w:rsidRPr="009C287F">
        <w:rPr>
          <w:rFonts w:ascii="Times New Roman" w:hAnsi="Times New Roman" w:cs="Times New Roman"/>
          <w:sz w:val="28"/>
          <w:szCs w:val="28"/>
        </w:rPr>
        <w:t xml:space="preserve"> базе компьютерной деловой игры «</w:t>
      </w:r>
      <w:r w:rsidRPr="009C287F">
        <w:rPr>
          <w:rFonts w:ascii="Times New Roman" w:hAnsi="Times New Roman" w:cs="Times New Roman"/>
          <w:bCs/>
          <w:sz w:val="28"/>
          <w:szCs w:val="28"/>
        </w:rPr>
        <w:t>БИЗНЕС-КУРС</w:t>
      </w:r>
      <w:r w:rsidRPr="009C287F">
        <w:rPr>
          <w:rFonts w:ascii="Times New Roman" w:hAnsi="Times New Roman" w:cs="Times New Roman"/>
          <w:sz w:val="28"/>
          <w:szCs w:val="28"/>
        </w:rPr>
        <w:t>: Максимум» (версия 1.4). Для подготовки к олимпиаде можно использовать демонстрационную версию деловой игры, которую можно получить на сайте разработчиков игры (</w:t>
      </w:r>
      <w:hyperlink r:id="rId5" w:history="1">
        <w:r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C28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vkkb</w:t>
        </w:r>
        <w:proofErr w:type="spellEnd"/>
        <w:r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C2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demo</w:t>
        </w:r>
        <w:r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Pr="009C287F">
        <w:rPr>
          <w:rFonts w:ascii="Times New Roman" w:hAnsi="Times New Roman" w:cs="Times New Roman"/>
          <w:sz w:val="28"/>
          <w:szCs w:val="28"/>
        </w:rPr>
        <w:t>).</w:t>
      </w:r>
    </w:p>
    <w:p w:rsidR="00F61A4F" w:rsidRPr="009C287F" w:rsidRDefault="00F61A4F" w:rsidP="009C287F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К участию в олимпиаде приглашаются</w:t>
      </w:r>
      <w:r w:rsidRPr="009C287F">
        <w:rPr>
          <w:rFonts w:ascii="Times New Roman" w:hAnsi="Times New Roman" w:cs="Times New Roman"/>
          <w:sz w:val="28"/>
          <w:szCs w:val="28"/>
        </w:rPr>
        <w:t xml:space="preserve"> студенты </w:t>
      </w:r>
      <w:proofErr w:type="spellStart"/>
      <w:r w:rsidRPr="009C287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91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195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C287F">
        <w:rPr>
          <w:rFonts w:ascii="Times New Roman" w:hAnsi="Times New Roman" w:cs="Times New Roman"/>
          <w:sz w:val="28"/>
          <w:szCs w:val="28"/>
        </w:rPr>
        <w:t xml:space="preserve"> и магистратуры высших учебных заведений, независимо от их ведомственной подчиненности и организационно-правовой формы. </w:t>
      </w:r>
    </w:p>
    <w:p w:rsidR="00F61A4F" w:rsidRPr="009C287F" w:rsidRDefault="00F61A4F" w:rsidP="009C287F">
      <w:pPr>
        <w:spacing w:after="0" w:line="276" w:lineRule="auto"/>
        <w:ind w:left="-54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46491E" w:rsidRPr="009C287F">
        <w:rPr>
          <w:rFonts w:ascii="Times New Roman" w:eastAsia="Calibri" w:hAnsi="Times New Roman" w:cs="Times New Roman"/>
          <w:sz w:val="28"/>
          <w:szCs w:val="28"/>
        </w:rPr>
        <w:t xml:space="preserve">Заявки принимаются в хронологическом порядке. </w:t>
      </w:r>
      <w:r w:rsidR="000C3F92">
        <w:rPr>
          <w:rFonts w:ascii="Times New Roman" w:eastAsia="Calibri" w:hAnsi="Times New Roman" w:cs="Times New Roman"/>
          <w:sz w:val="28"/>
          <w:szCs w:val="28"/>
        </w:rPr>
        <w:t>Количество студентов от одного вуза определяется учебным заведением самостоятельно.</w:t>
      </w:r>
    </w:p>
    <w:p w:rsidR="00F61A4F" w:rsidRPr="009C287F" w:rsidRDefault="00F61A4F" w:rsidP="009C287F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Организационный взнос за участие в олимпиаде не взимается.</w:t>
      </w:r>
    </w:p>
    <w:p w:rsidR="009C287F" w:rsidRPr="004F7D8C" w:rsidRDefault="009C287F" w:rsidP="009C287F">
      <w:pPr>
        <w:pStyle w:val="Style8"/>
        <w:widowControl/>
        <w:tabs>
          <w:tab w:val="left" w:pos="1411"/>
        </w:tabs>
        <w:spacing w:line="276" w:lineRule="auto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Результаты участников фиксируются в итоговой таблице, представляющей собой ранжированный список участников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>, расположенных по мере убывания набранных ими баллов. Участники с одинаковыми баллами располагаются в алфавитном порядке.</w:t>
      </w:r>
    </w:p>
    <w:p w:rsidR="009C287F" w:rsidRDefault="009C287F" w:rsidP="009C287F">
      <w:pPr>
        <w:pStyle w:val="Style8"/>
        <w:widowControl/>
        <w:tabs>
          <w:tab w:val="left" w:pos="1411"/>
        </w:tabs>
        <w:spacing w:line="276" w:lineRule="auto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Итоговая таблица направляется в оргкомитет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 xml:space="preserve"> для утверждения. </w:t>
      </w:r>
    </w:p>
    <w:p w:rsidR="009C287F" w:rsidRDefault="003F3A79" w:rsidP="009C287F">
      <w:pPr>
        <w:pStyle w:val="Style8"/>
        <w:widowControl/>
        <w:tabs>
          <w:tab w:val="left" w:pos="1411"/>
        </w:tabs>
        <w:spacing w:line="276" w:lineRule="auto"/>
        <w:ind w:left="-426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Участники</w:t>
      </w:r>
      <w:r w:rsidR="007309BA">
        <w:rPr>
          <w:sz w:val="28"/>
          <w:szCs w:val="28"/>
        </w:rPr>
        <w:t xml:space="preserve">, </w:t>
      </w:r>
      <w:bookmarkStart w:id="0" w:name="_GoBack"/>
      <w:bookmarkEnd w:id="0"/>
      <w:r w:rsidR="007309BA">
        <w:rPr>
          <w:sz w:val="28"/>
          <w:szCs w:val="28"/>
        </w:rPr>
        <w:t>набравшие 7 максимальных баллов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второй день состязания</w:t>
      </w:r>
      <w:r w:rsidR="007309BA">
        <w:rPr>
          <w:sz w:val="28"/>
          <w:szCs w:val="28"/>
        </w:rPr>
        <w:t>,</w:t>
      </w:r>
      <w:r w:rsidR="009C287F" w:rsidRPr="00DC3770">
        <w:rPr>
          <w:sz w:val="28"/>
          <w:szCs w:val="28"/>
        </w:rPr>
        <w:t xml:space="preserve"> объявляются победителями </w:t>
      </w:r>
      <w:r w:rsidR="009C287F">
        <w:rPr>
          <w:sz w:val="28"/>
          <w:szCs w:val="28"/>
        </w:rPr>
        <w:t>олимпиады</w:t>
      </w:r>
      <w:r w:rsidR="009C287F" w:rsidRPr="00DC3770">
        <w:rPr>
          <w:sz w:val="28"/>
          <w:szCs w:val="28"/>
        </w:rPr>
        <w:t xml:space="preserve">. Победители </w:t>
      </w:r>
      <w:r w:rsidR="009C287F">
        <w:rPr>
          <w:sz w:val="28"/>
          <w:szCs w:val="28"/>
        </w:rPr>
        <w:t>олимпиады</w:t>
      </w:r>
      <w:r w:rsidR="009C287F" w:rsidRPr="00DC3770">
        <w:rPr>
          <w:sz w:val="28"/>
          <w:szCs w:val="28"/>
        </w:rPr>
        <w:t xml:space="preserve"> получают по 5 баллов </w:t>
      </w:r>
      <w:r w:rsidR="009C287F">
        <w:rPr>
          <w:sz w:val="28"/>
          <w:szCs w:val="28"/>
        </w:rPr>
        <w:t xml:space="preserve">в </w:t>
      </w:r>
      <w:r w:rsidR="009C287F" w:rsidRPr="00DC3770">
        <w:rPr>
          <w:sz w:val="28"/>
          <w:szCs w:val="28"/>
        </w:rPr>
        <w:t>портфолио</w:t>
      </w:r>
      <w:r w:rsidR="009C287F">
        <w:rPr>
          <w:sz w:val="28"/>
          <w:szCs w:val="28"/>
        </w:rPr>
        <w:t xml:space="preserve"> для поступления в магистратуру</w:t>
      </w:r>
      <w:r w:rsidR="009C287F" w:rsidRPr="00DC3770">
        <w:rPr>
          <w:sz w:val="28"/>
          <w:szCs w:val="28"/>
        </w:rPr>
        <w:t xml:space="preserve">. Баллы могут быть зачтены при поступлении в магистратуру Финансового университета согласно правилам, указанным на странице </w:t>
      </w:r>
      <w:hyperlink r:id="rId6" w:history="1">
        <w:r w:rsidR="009C287F" w:rsidRPr="00DC3770">
          <w:rPr>
            <w:rStyle w:val="a4"/>
            <w:sz w:val="28"/>
            <w:szCs w:val="28"/>
          </w:rPr>
          <w:t>http://www.fa.ru/priemka/magistr/Pages/mag-portfolio.aspx</w:t>
        </w:r>
      </w:hyperlink>
      <w:r w:rsidR="009C287F">
        <w:rPr>
          <w:sz w:val="28"/>
          <w:szCs w:val="28"/>
        </w:rPr>
        <w:t>.</w:t>
      </w:r>
    </w:p>
    <w:p w:rsidR="009C287F" w:rsidRDefault="009C287F" w:rsidP="009C287F">
      <w:pPr>
        <w:pStyle w:val="Style8"/>
        <w:widowControl/>
        <w:tabs>
          <w:tab w:val="left" w:pos="1411"/>
        </w:tabs>
        <w:spacing w:line="276" w:lineRule="auto"/>
        <w:ind w:left="-426" w:firstLine="568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Список победителей и призеров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 xml:space="preserve"> публикуется на </w:t>
      </w:r>
      <w:r w:rsidRPr="009572AB">
        <w:rPr>
          <w:rStyle w:val="FontStyle29"/>
          <w:sz w:val="28"/>
          <w:szCs w:val="28"/>
        </w:rPr>
        <w:t>сайте олимпиады</w:t>
      </w:r>
      <w:r w:rsidRPr="005C0E8D">
        <w:rPr>
          <w:rStyle w:val="FontStyle29"/>
          <w:color w:val="FF0000"/>
          <w:sz w:val="28"/>
          <w:szCs w:val="28"/>
        </w:rPr>
        <w:t xml:space="preserve"> </w:t>
      </w:r>
      <w:r w:rsidRPr="004F7D8C">
        <w:rPr>
          <w:rStyle w:val="FontStyle29"/>
          <w:sz w:val="28"/>
          <w:szCs w:val="28"/>
        </w:rPr>
        <w:t>согласно срокам календарного плана.</w:t>
      </w:r>
    </w:p>
    <w:p w:rsidR="00F61A4F" w:rsidRPr="009C287F" w:rsidRDefault="00F61A4F" w:rsidP="009C287F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Жюри олимпиады может учредить дополнительные номинации в зависимости от числа и региональной принадлежности зарегистрированных участников, о чем сообщается участникам олимпиады на церемонии ее открытия. </w:t>
      </w:r>
    </w:p>
    <w:p w:rsidR="00F61A4F" w:rsidRPr="009C287F" w:rsidRDefault="00F61A4F" w:rsidP="009C287F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>Все участники олимпиады награждаются грамотами, а победители – памятными призами и дипломами.</w:t>
      </w:r>
    </w:p>
    <w:p w:rsidR="00F61A4F" w:rsidRPr="009C287F" w:rsidRDefault="00F61A4F" w:rsidP="009C287F">
      <w:pPr>
        <w:pStyle w:val="a3"/>
        <w:spacing w:before="0" w:beforeAutospacing="0" w:after="0" w:afterAutospacing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Заявки на участие в олимпиаде принимаются 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C287F">
        <w:rPr>
          <w:rFonts w:ascii="Times New Roman" w:hAnsi="Times New Roman" w:cs="Times New Roman"/>
          <w:b/>
          <w:sz w:val="28"/>
          <w:szCs w:val="28"/>
        </w:rPr>
        <w:t>20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91E" w:rsidRPr="009C287F">
        <w:rPr>
          <w:rFonts w:ascii="Times New Roman" w:hAnsi="Times New Roman" w:cs="Times New Roman"/>
          <w:b/>
          <w:sz w:val="28"/>
          <w:szCs w:val="28"/>
        </w:rPr>
        <w:t>ноября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C3F92">
        <w:rPr>
          <w:rFonts w:ascii="Times New Roman" w:hAnsi="Times New Roman" w:cs="Times New Roman"/>
          <w:b/>
          <w:sz w:val="28"/>
          <w:szCs w:val="28"/>
        </w:rPr>
        <w:t>9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C287F">
        <w:rPr>
          <w:rFonts w:ascii="Times New Roman" w:hAnsi="Times New Roman" w:cs="Times New Roman"/>
          <w:sz w:val="28"/>
          <w:szCs w:val="28"/>
        </w:rPr>
        <w:t xml:space="preserve"> </w:t>
      </w:r>
      <w:r w:rsidR="0046491E" w:rsidRPr="009C287F">
        <w:rPr>
          <w:rFonts w:ascii="Times New Roman" w:hAnsi="Times New Roman" w:cs="Times New Roman"/>
          <w:sz w:val="28"/>
          <w:szCs w:val="28"/>
        </w:rPr>
        <w:t>на сайте регистрации</w:t>
      </w:r>
      <w:r w:rsidRPr="009C287F">
        <w:rPr>
          <w:rFonts w:ascii="Times New Roman" w:hAnsi="Times New Roman" w:cs="Times New Roman"/>
          <w:sz w:val="28"/>
          <w:szCs w:val="28"/>
        </w:rPr>
        <w:t xml:space="preserve"> (</w:t>
      </w:r>
      <w:r w:rsidR="00EB2534" w:rsidRPr="00EB2534">
        <w:rPr>
          <w:rFonts w:ascii="Times New Roman" w:hAnsi="Times New Roman" w:cs="Times New Roman"/>
          <w:color w:val="FF0000"/>
          <w:sz w:val="28"/>
          <w:szCs w:val="28"/>
        </w:rPr>
        <w:t>http://www.mfl.fa.ru/BATregister/</w:t>
      </w:r>
      <w:r w:rsidRPr="009C287F">
        <w:rPr>
          <w:rFonts w:ascii="Times New Roman" w:hAnsi="Times New Roman" w:cs="Times New Roman"/>
          <w:sz w:val="28"/>
          <w:szCs w:val="28"/>
        </w:rPr>
        <w:t>)</w:t>
      </w:r>
      <w:r w:rsidR="0046491E" w:rsidRPr="009C287F">
        <w:rPr>
          <w:rFonts w:ascii="Times New Roman" w:hAnsi="Times New Roman" w:cs="Times New Roman"/>
          <w:sz w:val="28"/>
          <w:szCs w:val="28"/>
        </w:rPr>
        <w:t>.</w:t>
      </w:r>
      <w:r w:rsidRPr="009C287F">
        <w:rPr>
          <w:rFonts w:ascii="Times New Roman" w:hAnsi="Times New Roman" w:cs="Times New Roman"/>
          <w:sz w:val="28"/>
          <w:szCs w:val="28"/>
        </w:rPr>
        <w:t xml:space="preserve"> Просьба ко всем участникам олимпиады соблюдать сроки подачи заявок, чтобы оргкомитет имел возможность правильно спланировать мероприятия и </w:t>
      </w:r>
      <w:r w:rsidR="009C287F" w:rsidRPr="009C287F">
        <w:rPr>
          <w:rFonts w:ascii="Times New Roman" w:hAnsi="Times New Roman" w:cs="Times New Roman"/>
          <w:sz w:val="28"/>
          <w:szCs w:val="28"/>
        </w:rPr>
        <w:t>научную программу</w:t>
      </w:r>
      <w:r w:rsidRPr="009C2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A4F" w:rsidRPr="009C287F" w:rsidRDefault="00F61A4F" w:rsidP="009C287F">
      <w:pPr>
        <w:pStyle w:val="a3"/>
        <w:spacing w:before="0" w:beforeAutospacing="0" w:after="0" w:afterAutospacing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>Участники олимпиады размещаются в гостиниц</w:t>
      </w:r>
      <w:r w:rsidR="009C287F" w:rsidRPr="009C287F">
        <w:rPr>
          <w:rFonts w:ascii="Times New Roman" w:hAnsi="Times New Roman" w:cs="Times New Roman"/>
          <w:sz w:val="28"/>
          <w:szCs w:val="28"/>
        </w:rPr>
        <w:t>е</w:t>
      </w:r>
      <w:r w:rsidRPr="009C287F">
        <w:rPr>
          <w:rFonts w:ascii="Times New Roman" w:hAnsi="Times New Roman" w:cs="Times New Roman"/>
          <w:sz w:val="28"/>
          <w:szCs w:val="28"/>
        </w:rPr>
        <w:t xml:space="preserve"> </w:t>
      </w:r>
      <w:r w:rsidR="009C287F" w:rsidRPr="009C287F">
        <w:rPr>
          <w:rFonts w:ascii="Times New Roman" w:hAnsi="Times New Roman" w:cs="Times New Roman"/>
          <w:sz w:val="28"/>
          <w:szCs w:val="28"/>
        </w:rPr>
        <w:t>Финуниверситета</w:t>
      </w:r>
      <w:r w:rsidRPr="009C287F">
        <w:rPr>
          <w:rFonts w:ascii="Times New Roman" w:hAnsi="Times New Roman" w:cs="Times New Roman"/>
          <w:sz w:val="28"/>
          <w:szCs w:val="28"/>
        </w:rPr>
        <w:t xml:space="preserve"> (стоимость проживания </w:t>
      </w:r>
      <w:r w:rsidR="009C287F" w:rsidRPr="009C287F">
        <w:rPr>
          <w:rFonts w:ascii="Times New Roman" w:hAnsi="Times New Roman" w:cs="Times New Roman"/>
          <w:sz w:val="28"/>
          <w:szCs w:val="28"/>
        </w:rPr>
        <w:t xml:space="preserve">студента в четырехместном номере </w:t>
      </w:r>
      <w:r w:rsidR="007309BA">
        <w:rPr>
          <w:rFonts w:ascii="Times New Roman" w:hAnsi="Times New Roman" w:cs="Times New Roman"/>
          <w:sz w:val="28"/>
          <w:szCs w:val="28"/>
        </w:rPr>
        <w:t>7</w:t>
      </w:r>
      <w:r w:rsidR="009C287F" w:rsidRPr="009C287F">
        <w:rPr>
          <w:rFonts w:ascii="Times New Roman" w:hAnsi="Times New Roman" w:cs="Times New Roman"/>
          <w:sz w:val="28"/>
          <w:szCs w:val="28"/>
        </w:rPr>
        <w:t>00 руб.</w:t>
      </w:r>
      <w:r w:rsidRPr="009C287F">
        <w:rPr>
          <w:rFonts w:ascii="Times New Roman" w:hAnsi="Times New Roman" w:cs="Times New Roman"/>
          <w:sz w:val="28"/>
          <w:szCs w:val="28"/>
        </w:rPr>
        <w:t xml:space="preserve"> в сутки с 1 чел.</w:t>
      </w:r>
      <w:r w:rsidR="009C287F" w:rsidRPr="009C287F">
        <w:rPr>
          <w:rFonts w:ascii="Times New Roman" w:hAnsi="Times New Roman" w:cs="Times New Roman"/>
          <w:sz w:val="28"/>
          <w:szCs w:val="28"/>
        </w:rPr>
        <w:t xml:space="preserve">, преподавателей в двухкомнатном номере на двух человек с общими ванной и туалетом </w:t>
      </w:r>
      <w:r w:rsidR="007309BA">
        <w:rPr>
          <w:rFonts w:ascii="Times New Roman" w:hAnsi="Times New Roman" w:cs="Times New Roman"/>
          <w:sz w:val="28"/>
          <w:szCs w:val="28"/>
        </w:rPr>
        <w:t>20</w:t>
      </w:r>
      <w:r w:rsidR="009C287F" w:rsidRPr="009C287F">
        <w:rPr>
          <w:rFonts w:ascii="Times New Roman" w:hAnsi="Times New Roman" w:cs="Times New Roman"/>
          <w:sz w:val="28"/>
          <w:szCs w:val="28"/>
        </w:rPr>
        <w:t>00 руб. в сутки</w:t>
      </w:r>
      <w:r w:rsidR="007309BA">
        <w:rPr>
          <w:rFonts w:ascii="Times New Roman" w:hAnsi="Times New Roman" w:cs="Times New Roman"/>
          <w:sz w:val="28"/>
          <w:szCs w:val="28"/>
        </w:rPr>
        <w:t xml:space="preserve"> </w:t>
      </w:r>
      <w:r w:rsidR="007309BA" w:rsidRPr="009C287F">
        <w:rPr>
          <w:rFonts w:ascii="Times New Roman" w:hAnsi="Times New Roman" w:cs="Times New Roman"/>
          <w:sz w:val="28"/>
          <w:szCs w:val="28"/>
        </w:rPr>
        <w:t>с 1 чел.</w:t>
      </w:r>
      <w:r w:rsidRPr="009C287F">
        <w:rPr>
          <w:rFonts w:ascii="Times New Roman" w:hAnsi="Times New Roman" w:cs="Times New Roman"/>
          <w:sz w:val="28"/>
          <w:szCs w:val="28"/>
        </w:rPr>
        <w:t>).</w:t>
      </w:r>
    </w:p>
    <w:p w:rsidR="00F61A4F" w:rsidRPr="009C287F" w:rsidRDefault="00F61A4F" w:rsidP="009D35ED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Студенты должны иметь при себе паспорт, студенческий билет, страховой медицинский полис, </w:t>
      </w:r>
      <w:r w:rsidR="009C287F" w:rsidRPr="009C287F">
        <w:rPr>
          <w:rFonts w:ascii="Times New Roman" w:hAnsi="Times New Roman" w:cs="Times New Roman"/>
          <w:sz w:val="28"/>
          <w:szCs w:val="28"/>
        </w:rPr>
        <w:t xml:space="preserve">преподаватели - </w:t>
      </w:r>
      <w:r w:rsidRPr="009C287F">
        <w:rPr>
          <w:rFonts w:ascii="Times New Roman" w:hAnsi="Times New Roman" w:cs="Times New Roman"/>
          <w:sz w:val="28"/>
          <w:szCs w:val="28"/>
        </w:rPr>
        <w:t>командировочное удостоверение.</w:t>
      </w:r>
    </w:p>
    <w:p w:rsidR="00F61A4F" w:rsidRPr="009C287F" w:rsidRDefault="00F61A4F" w:rsidP="009D35ED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>Подробные сведения о порядке проведения олимпиады можно получить по адресу:</w:t>
      </w:r>
    </w:p>
    <w:p w:rsidR="00F61A4F" w:rsidRPr="009C287F" w:rsidRDefault="009D35ED" w:rsidP="009D35ED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125993, Москва, Ленинградский проспект 49, 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аудитория </w:t>
      </w:r>
      <w:r>
        <w:rPr>
          <w:rFonts w:ascii="Times New Roman" w:hAnsi="Times New Roman" w:cs="Times New Roman"/>
          <w:sz w:val="28"/>
          <w:szCs w:val="28"/>
        </w:rPr>
        <w:t>422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международная финансовая лаборатория</w:t>
      </w:r>
      <w:r w:rsidR="00F61A4F" w:rsidRPr="009C287F">
        <w:rPr>
          <w:rFonts w:ascii="Times New Roman" w:hAnsi="Times New Roman" w:cs="Times New Roman"/>
          <w:sz w:val="28"/>
          <w:szCs w:val="28"/>
        </w:rPr>
        <w:t>).</w:t>
      </w:r>
    </w:p>
    <w:p w:rsidR="00F61A4F" w:rsidRPr="009C287F" w:rsidRDefault="00F61A4F" w:rsidP="009D35E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9D35ED" w:rsidRPr="009D35ED">
        <w:rPr>
          <w:rFonts w:ascii="Times New Roman" w:hAnsi="Times New Roman" w:cs="Times New Roman"/>
          <w:sz w:val="28"/>
          <w:szCs w:val="28"/>
        </w:rPr>
        <w:t>(499)943-9900*9108</w:t>
      </w:r>
      <w:r w:rsidRPr="009D35ED">
        <w:rPr>
          <w:rFonts w:ascii="Times New Roman" w:hAnsi="Times New Roman" w:cs="Times New Roman"/>
          <w:sz w:val="28"/>
          <w:szCs w:val="28"/>
        </w:rPr>
        <w:t xml:space="preserve">, </w:t>
      </w:r>
      <w:r w:rsidR="009D35ED" w:rsidRPr="009D35ED">
        <w:rPr>
          <w:rFonts w:ascii="Times New Roman" w:hAnsi="Times New Roman" w:cs="Times New Roman"/>
          <w:sz w:val="28"/>
          <w:szCs w:val="28"/>
        </w:rPr>
        <w:t>(499)943-9551</w:t>
      </w:r>
      <w:r w:rsidRPr="009D35ED">
        <w:rPr>
          <w:rFonts w:ascii="Times New Roman" w:hAnsi="Times New Roman" w:cs="Times New Roman"/>
          <w:sz w:val="28"/>
          <w:szCs w:val="28"/>
        </w:rPr>
        <w:t>.</w:t>
      </w:r>
    </w:p>
    <w:p w:rsidR="00F61A4F" w:rsidRPr="009D35ED" w:rsidRDefault="00F61A4F" w:rsidP="009D35ED">
      <w:pPr>
        <w:spacing w:after="0" w:line="276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8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35E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C287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D35ED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9D35ED">
        <w:rPr>
          <w:rFonts w:ascii="Times New Roman" w:hAnsi="Times New Roman" w:cs="Times New Roman"/>
          <w:sz w:val="28"/>
          <w:szCs w:val="28"/>
          <w:lang w:val="en-US"/>
        </w:rPr>
        <w:t>ivlukashenko</w:t>
      </w:r>
      <w:hyperlink r:id="rId7" w:history="1">
        <w:r w:rsidRPr="009D35ED">
          <w:rPr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9D35ED">
          <w:rPr>
            <w:rFonts w:ascii="Times New Roman" w:hAnsi="Times New Roman" w:cs="Times New Roman"/>
            <w:sz w:val="28"/>
            <w:szCs w:val="28"/>
            <w:lang w:val="en-US"/>
          </w:rPr>
          <w:t>fa</w:t>
        </w:r>
        <w:r w:rsidRPr="009D35ED">
          <w:rPr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C287F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D35E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F61A4F" w:rsidRPr="009C287F" w:rsidRDefault="00F61A4F" w:rsidP="009D35ED">
      <w:pPr>
        <w:spacing w:after="0" w:line="276" w:lineRule="auto"/>
        <w:ind w:left="-5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Оргкомитет олимпиады:</w:t>
      </w:r>
    </w:p>
    <w:p w:rsidR="00F61A4F" w:rsidRPr="009C287F" w:rsidRDefault="009D35ED" w:rsidP="009D35ED">
      <w:pPr>
        <w:spacing w:after="0" w:line="276" w:lineRule="auto"/>
        <w:ind w:left="-540"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Лукашенко Инна Владимировна</w:t>
      </w:r>
      <w:r w:rsidR="00F61A4F" w:rsidRPr="009C2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61A4F" w:rsidRPr="009D35ED" w:rsidRDefault="00F61A4F" w:rsidP="009D35ED">
      <w:pPr>
        <w:spacing w:after="0" w:line="276" w:lineRule="auto"/>
        <w:ind w:left="-54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9C28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35ED">
        <w:rPr>
          <w:rFonts w:ascii="Times New Roman" w:hAnsi="Times New Roman" w:cs="Times New Roman"/>
          <w:sz w:val="28"/>
          <w:szCs w:val="28"/>
        </w:rPr>
        <w:t>-</w:t>
      </w:r>
      <w:r w:rsidRPr="009C287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D35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D35ED">
        <w:rPr>
          <w:rFonts w:ascii="Times New Roman" w:hAnsi="Times New Roman" w:cs="Times New Roman"/>
          <w:sz w:val="28"/>
          <w:szCs w:val="28"/>
          <w:lang w:val="en-US"/>
        </w:rPr>
        <w:t>ivlukashenko</w:t>
      </w:r>
      <w:proofErr w:type="spellEnd"/>
      <w:r w:rsidR="009D35ED" w:rsidRPr="009C287F">
        <w:rPr>
          <w:rFonts w:ascii="Times New Roman" w:hAnsi="Times New Roman" w:cs="Times New Roman"/>
          <w:sz w:val="28"/>
          <w:szCs w:val="28"/>
        </w:rPr>
        <w:fldChar w:fldCharType="begin"/>
      </w:r>
      <w:r w:rsidR="009D35ED" w:rsidRPr="009D35ED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9D35ED" w:rsidRPr="009D35ED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9D35ED" w:rsidRPr="009D35ED">
        <w:rPr>
          <w:rFonts w:ascii="Times New Roman" w:hAnsi="Times New Roman" w:cs="Times New Roman"/>
          <w:sz w:val="28"/>
          <w:szCs w:val="28"/>
        </w:rPr>
        <w:instrText>:</w:instrText>
      </w:r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instrText>ritamargo</w:instrText>
      </w:r>
      <w:r w:rsidR="009D35ED" w:rsidRPr="009D35ED">
        <w:rPr>
          <w:rFonts w:ascii="Times New Roman" w:hAnsi="Times New Roman" w:cs="Times New Roman"/>
          <w:sz w:val="28"/>
          <w:szCs w:val="28"/>
        </w:rPr>
        <w:instrText>@</w:instrText>
      </w:r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instrText>rambler</w:instrText>
      </w:r>
      <w:r w:rsidR="009D35ED" w:rsidRPr="009D35ED">
        <w:rPr>
          <w:rFonts w:ascii="Times New Roman" w:hAnsi="Times New Roman" w:cs="Times New Roman"/>
          <w:sz w:val="28"/>
          <w:szCs w:val="28"/>
        </w:rPr>
        <w:instrText>.</w:instrText>
      </w:r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9D35ED" w:rsidRPr="009D35ED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9D35ED" w:rsidRPr="009C287F">
        <w:rPr>
          <w:rFonts w:ascii="Times New Roman" w:hAnsi="Times New Roman" w:cs="Times New Roman"/>
          <w:sz w:val="28"/>
          <w:szCs w:val="28"/>
        </w:rPr>
        <w:fldChar w:fldCharType="separate"/>
      </w:r>
      <w:r w:rsidR="009D35ED" w:rsidRPr="009D35ED">
        <w:rPr>
          <w:rFonts w:ascii="Times New Roman" w:hAnsi="Times New Roman" w:cs="Times New Roman"/>
          <w:sz w:val="28"/>
          <w:szCs w:val="28"/>
        </w:rPr>
        <w:t>@</w:t>
      </w:r>
      <w:r w:rsidR="009D35ED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="009D35ED" w:rsidRPr="009D35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D35ED" w:rsidRPr="009C287F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9D35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A4F" w:rsidRPr="009C287F" w:rsidRDefault="00F61A4F" w:rsidP="009C287F">
      <w:pPr>
        <w:spacing w:after="0" w:line="276" w:lineRule="auto"/>
        <w:ind w:left="-540" w:firstLine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61A4F" w:rsidRPr="009C287F" w:rsidRDefault="00F61A4F" w:rsidP="009C287F">
      <w:pPr>
        <w:spacing w:after="0" w:line="276" w:lineRule="auto"/>
        <w:ind w:left="-540"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62115" w:rsidRPr="009C287F" w:rsidRDefault="003F3A79" w:rsidP="009C287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62115" w:rsidRPr="009C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B7D71"/>
    <w:multiLevelType w:val="singleLevel"/>
    <w:tmpl w:val="7390CC66"/>
    <w:lvl w:ilvl="0">
      <w:start w:val="2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3F7651"/>
    <w:multiLevelType w:val="multilevel"/>
    <w:tmpl w:val="892831AE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3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1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7" w:hanging="2160"/>
      </w:pPr>
      <w:rPr>
        <w:rFonts w:hint="default"/>
      </w:rPr>
    </w:lvl>
  </w:abstractNum>
  <w:abstractNum w:abstractNumId="2" w15:restartNumberingAfterBreak="0">
    <w:nsid w:val="7ADF1C90"/>
    <w:multiLevelType w:val="multilevel"/>
    <w:tmpl w:val="0FEC27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4F"/>
    <w:rsid w:val="000C3F92"/>
    <w:rsid w:val="001277EA"/>
    <w:rsid w:val="003F3A79"/>
    <w:rsid w:val="0046491E"/>
    <w:rsid w:val="007309BA"/>
    <w:rsid w:val="0089195C"/>
    <w:rsid w:val="009C287F"/>
    <w:rsid w:val="009D35ED"/>
    <w:rsid w:val="00EB2534"/>
    <w:rsid w:val="00ED0B12"/>
    <w:rsid w:val="00F6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BCB9"/>
  <w15:chartTrackingRefBased/>
  <w15:docId w15:val="{3BDCB62C-5427-4C34-B609-13CD419E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1A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uiPriority w:val="99"/>
    <w:rsid w:val="00F61A4F"/>
    <w:rPr>
      <w:rFonts w:ascii="Arial" w:hAnsi="Arial"/>
      <w:color w:val="0000FF"/>
      <w:sz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4649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8">
    <w:name w:val="Style8"/>
    <w:basedOn w:val="a"/>
    <w:uiPriority w:val="99"/>
    <w:rsid w:val="009C287F"/>
    <w:pPr>
      <w:widowControl w:val="0"/>
      <w:autoSpaceDE w:val="0"/>
      <w:autoSpaceDN w:val="0"/>
      <w:adjustRightInd w:val="0"/>
      <w:spacing w:after="0" w:line="37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9C287F"/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C3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tamargo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.ru/priemka/magistr/Pages/mag-portfolio.aspx" TargetMode="External"/><Relationship Id="rId5" Type="http://schemas.openxmlformats.org/officeDocument/2006/relationships/hyperlink" Target="http://www.vk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Bloomberg</dc:creator>
  <cp:keywords/>
  <dc:description/>
  <cp:lastModifiedBy>Bloomberg</cp:lastModifiedBy>
  <cp:revision>3</cp:revision>
  <dcterms:created xsi:type="dcterms:W3CDTF">2019-09-26T14:04:00Z</dcterms:created>
  <dcterms:modified xsi:type="dcterms:W3CDTF">2019-09-26T14:12:00Z</dcterms:modified>
</cp:coreProperties>
</file>